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1359/QĐ-UBND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1359/QĐ-UBND</w:t>
      </w:r>
    </w:p>
    <w:p>
      <w:r>
        <w:t>Nam Định, ngày 27 tháng 6 năm 2024</w:t>
      </w:r>
    </w:p>
    <w:p>
      <w:r>
        <w:t>QUYẾT ĐỊNH</w:t>
      </w:r>
    </w:p>
    <w:p>
      <w:r>
        <w:t>V/V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Thông tư số 02/2017/TT-VPCP ngày 31 tháng 10 năm 2017 của Văn phòng Chính phủ hướng dẫn nghiệp vụ về kiểm soát thủ tục hành chính;</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1007/TTr-STP ngày 21/6/2024 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(có Phụ lục kèm theo).</w:t>
      </w:r>
    </w:p>
    <w:p>
      <w:r>
        <w:t>Điều 2.    Quyết định này có hiệu lực thi hành kể từ ngày ký.</w:t>
      </w:r>
    </w:p>
    <w:p>
      <w:r>
        <w:t>Điều 3.    Chánh Văn phòng UBND tỉnh; Thủ trưởng các sở, ngành: Tư pháp, Lao động - Thương binh và Xã hội, Y tế, Thông tin và Truyền thông, Công an tỉnh, Bảo hiểm xã hội tỉnh; Chủ tịch UBND các huyện, thành phố Nam Định; Chủ tịch UBND các xã, phường, thị trấn và các đơn vị, cá nhân có liên quan chịu trách nhiệm thi hành Quyết định này./.</w:t>
      </w:r>
    </w:p>
    <w:p>
      <w:r>
        <w:t>Nơi nhận:</w:t>
      </w:r>
    </w:p>
    <w:p>
      <w:r>
        <w:t>- Như Điều 3;</w:t>
      </w:r>
    </w:p>
    <w:p>
      <w:r>
        <w:t>- VPCP (Cục KSTTHC);</w:t>
      </w:r>
    </w:p>
    <w:p>
      <w:r>
        <w:t>- Cổng TTĐT tỉnh, Trang TTĐT VPUBND tỉnh;</w:t>
      </w:r>
    </w:p>
    <w:p>
      <w:r>
        <w:t>- Lưu: VP1, VP11.</w:t>
      </w:r>
    </w:p>
    <w:p>
      <w:r>
        <w:t>CHỦ TỊCH</w:t>
      </w:r>
    </w:p>
    <w:p>
      <w:r>
        <w:t>Phạm Đình Nghị</w:t>
      </w:r>
    </w:p>
    <w:p>
      <w:r>
        <w:t>PHỤ LỤC</w:t>
      </w:r>
    </w:p>
    <w:p>
      <w:r>
        <w:t>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(Kèm theo Quyết định số: 1359 / QĐ-UBND ngày 27 tháng 6 năm 2024 của Chủ tịch UBND tỉnh Nam Định)</w:t>
      </w:r>
    </w:p>
    <w:p>
      <w:r>
        <w:t>I. NHÓM THỦ TỤC HÀNH CHÍNH LIÊN THÔNG CẤP XÃ, CẤP HUYỆN</w:t>
      </w:r>
    </w:p>
    <w:p>
      <w:r>
        <w:t>TT</w:t>
      </w:r>
    </w:p>
    <w:p>
      <w:r>
        <w:t>Tên TTHC</w:t>
      </w:r>
    </w:p>
    <w:p>
      <w:r>
        <w:t>Thời hạn giải quyết</w:t>
      </w:r>
    </w:p>
    <w:p>
      <w:r>
        <w:t>Địa điểm, cách thức thực hiện</w:t>
      </w:r>
    </w:p>
    <w:p>
      <w:r>
        <w:t>Phí, lệ phí</w:t>
      </w:r>
    </w:p>
    <w:p>
      <w:r>
        <w:t>Căn cứ pháp lý</w:t>
      </w:r>
    </w:p>
    <w:p>
      <w:r>
        <w:t>1</w:t>
      </w:r>
    </w:p>
    <w:p>
      <w:r>
        <w:t>Đăng ký khai sinh, đăng ký thường trú, cấp thẻ bảo hiểm y tế cho trẻ em dưới 6 tuổi</w:t>
      </w:r>
    </w:p>
    <w:p>
      <w:r>
        <w:t>Ba (03) ngày làm việc kể từ khi các cơ quan có thẩm quyền giải quyết nhận đầy đủ hồ sơ theo quy định, trường hợp phải xác minh thì không quá năm (05) ngày làm việc.</w:t>
      </w:r>
    </w:p>
    <w:p>
      <w:r>
        <w:t>-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Cơ quan có thẩm quyền tiếp nhận, xử lý hồ sơ: UBND cấp xã/ huyện, Công an cấp xã, Bảo hiểm xã hội cấp huyện.</w:t>
      </w:r>
    </w:p>
    <w:p>
      <w:r>
        <w:t>- Miễn lệ phí khai sinh tại UBND cấp xã;</w:t>
      </w:r>
    </w:p>
    <w:p>
      <w:r>
        <w:t>- Trường hợp đăng ký khai sinh không đúng hạn tại UBND cấp huyện: 35.000 đồng;</w:t>
      </w:r>
    </w:p>
    <w:p>
      <w:r>
        <w:t>- Miễn lệ phí cấp thẻ BHYT;</w:t>
      </w:r>
    </w:p>
    <w:p>
      <w:r>
        <w:t>- Miễn lệ phí đăng ký thường trú cho trẻ em.</w:t>
      </w:r>
    </w:p>
    <w:p>
      <w:r>
        <w:t>- Luật Người khuyết tật ngày 17/6/2010;</w:t>
      </w:r>
    </w:p>
    <w:p>
      <w:r>
        <w:t>- Luật Hộ tịch ngày 20/11/2014;</w:t>
      </w:r>
    </w:p>
    <w:p>
      <w:r>
        <w:t>- Luật Bảo hiểm xã hội ngày 20/11/2014;</w:t>
      </w:r>
    </w:p>
    <w:p>
      <w:r>
        <w:t>- Luật Bảo hiểm y tế ngày 14/11/2008;</w:t>
      </w:r>
    </w:p>
    <w:p>
      <w:r>
        <w:t>- Luật sửa đổi, bổ sung một số điều của Luật Bảo hiểm y tế ngày 13/6/2014;</w:t>
      </w:r>
    </w:p>
    <w:p>
      <w:r>
        <w:t>- Luật Trẻ em ngày 05/4/2016;</w:t>
      </w:r>
    </w:p>
    <w:p>
      <w:r>
        <w:t>- Luật Cư trú ngày 13/11/2020;</w:t>
      </w:r>
    </w:p>
    <w:p>
      <w:r>
        <w:t>- Pháp lệnh ưu đãi người có công với cách mạng ngày 09/12/2020;</w:t>
      </w:r>
    </w:p>
    <w:p>
      <w:r>
        <w:t>- Nghị định số 63/2024/NĐ-CP ngày 10/6/2024 của Chính phủ;</w:t>
      </w:r>
    </w:p>
    <w:p>
      <w:r>
        <w:t>- Thông tư số 75/2022/TT-BTC ngày 22/12/2022 của Bộ Tài chính;</w:t>
      </w:r>
    </w:p>
    <w:p>
      <w:r>
        <w:t>- Nghị quyết số 115/2023/NQ-HĐND ngày 03/11/2023 của Hội đồng nhân dân tỉnh Nam Định.</w:t>
      </w:r>
    </w:p>
    <w:p>
      <w:r>
        <w:t>II. NHÓM THỦ TỤC HÀNH CHÍNH LIÊN THÔNG CẤP XÃ, CẤP HUYỆN, CẤP TỈNH</w:t>
      </w:r>
    </w:p>
    <w:p>
      <w:r>
        <w:t>TT</w:t>
      </w:r>
    </w:p>
    <w:p>
      <w:r>
        <w:t>Tên TTHC</w:t>
      </w:r>
    </w:p>
    <w:p>
      <w:r>
        <w:t>Thời hạn giải quyết</w:t>
      </w:r>
    </w:p>
    <w:p>
      <w:r>
        <w:t>Địa điểm, cách thức thực hiện</w:t>
      </w:r>
    </w:p>
    <w:p>
      <w:r>
        <w:t>Phí, lệ phí</w:t>
      </w:r>
    </w:p>
    <w:p>
      <w:r>
        <w:t>Căn cứ pháp lý</w:t>
      </w:r>
    </w:p>
    <w:p>
      <w:r>
        <w:t>2</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Cơ quan có thẩm quyền tiếp nhận, xử lý hồ sơ: UBND cấp xã, Công an; UBND cấp huyện, Bảo hiểm xã hội cấp huyện; Sở Lao động, Thương binh và Xã hội.</w:t>
      </w:r>
    </w:p>
    <w:p>
      <w:r>
        <w:t>- Miễn lệ phí.</w:t>
      </w:r>
    </w:p>
    <w:p>
      <w:r>
        <w:t>- Luật Người cao tuổi.</w:t>
      </w:r>
    </w:p>
    <w:p>
      <w:r>
        <w:t>- Luật Người khuyết tật ngày 17/6/2010;</w:t>
      </w:r>
    </w:p>
    <w:p>
      <w:r>
        <w:t>- Luật Hộ tịch ngày 20/11/2014;</w:t>
      </w:r>
    </w:p>
    <w:p>
      <w:r>
        <w:t>- Luật Bảo hiểm xã hội ngày 20/11/2014;</w:t>
      </w:r>
    </w:p>
    <w:p>
      <w:r>
        <w:t>- Luật Bảo hiểm y tế ngày 14/11/2008;</w:t>
      </w:r>
    </w:p>
    <w:p>
      <w:r>
        <w:t>- Luật sửa đổi, bổ sung một số điều của Luật Bảo hiểm y tế ngày 13/6/2014;</w:t>
      </w:r>
    </w:p>
    <w:p>
      <w:r>
        <w:t>- Luật Trẻ em ngày 05/4/2016;</w:t>
      </w:r>
    </w:p>
    <w:p>
      <w:r>
        <w:t>- Luật Cư trú ngày 13/11/2020;</w:t>
      </w:r>
    </w:p>
    <w:p>
      <w:r>
        <w:t>- Pháp lệnh ưu đãi người có công với cách mạng ngày 09/12/2020;</w:t>
      </w:r>
    </w:p>
    <w:p>
      <w:r>
        <w:t>- Nghị định số 63/2024/NĐ-CP ngày 10/6/2024 của Chính phủ;</w:t>
      </w:r>
    </w:p>
    <w:p>
      <w:r>
        <w:t>- Thông tư số 75/2022/TT-BTC ngày 22/12/2022 của Bộ Tài chính;</w:t>
      </w:r>
    </w:p>
    <w:p>
      <w:r>
        <w:t>- Nghị quyết số 115/2023/NQ-HĐND ngày 03/11/2023 của Hội đồng nhân dân tỉnh Nam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