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1346/QĐ-UBND</w:t>
      </w:r>
    </w:p>
    <w:p>
      <w:r>
        <w:t>Thừa Thiên Huế, ngày 09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khỉ nộp hồ sơ bằng hình thức trực tuyến so với hình thức nộp hồ sơ trực tiếp thuộc thẩm quyền giải quyết của các Sở, ban, ngành trên địa bàn tỉnh Thừa Thiên Huế</w:t>
      </w:r>
    </w:p>
    <w:p>
      <w:r>
        <w:t>Theo đề nghị của Giám đốc Sở Giao thông vận tải tại Tờ trình số 1088/TTr-SGTVT ngày 05 tháng 6 năm 2023.</w:t>
      </w:r>
    </w:p>
    <w:p>
      <w:r>
        <w:t>QUYẾT ĐỊNH:</w:t>
      </w:r>
    </w:p>
    <w:p>
      <w:r>
        <w:t>Điều 1.  Phê duyệt kèm theo Quyết định này 12 quy trình nội bộ giải quyết thủ tục hành chính cắt giảm thời gian giải quyết khi nộp hồ sơ bằng hình thức trực tuyến so với hình thức nộp hồ sơ trực tiếp thuộc thẩm quyền giải quyết của Sở Giao thông vận tải tỉnh Thừa Thiên Huế  (Phần I. Danh mục quy trình).</w:t>
      </w:r>
    </w:p>
    <w:p>
      <w:r>
        <w:t>Điều 2.  Sở Giao thông vận tải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Giao thông vận tải;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Hoàng Hải Minh</w:t>
      </w:r>
    </w:p>
    <w:p>
      <w:r>
        <w:t>PHỤ LỤC</w:t>
      </w:r>
    </w:p>
    <w:p>
      <w:r>
        <w:t>QUY TRÌNH NỘI BỘ, QUY TRÌNH ĐIỆN TỬ GIẢI QUYẾT THỦ TỤC HÀNH CHÍNH ĐƯỢC CẮT GIẢM THỜI GIAN GIẢI QUYẾT KHI NỘP HỒ SƠ BẰNG HÌNH THỨC TRỰC TUYẾN SO VỚI HÌNH THỨC NỘP HỒ SƠ TRỰC TIẾP THUỘC THẨM QUYỀN GIẢI QUYẾT CỦA SỞ GIAO THÔNG VẬN TẢI TỈNH THỪA THIÊN HUẾ</w:t>
      </w:r>
    </w:p>
    <w:p>
      <w:r>
        <w:t>(Kèm theo Quyết định số 1346/QĐ-UBND ngày 09 tháng 6 năm 2023 của Chủ tịch UBND tỉnh Thừa Thiên Huế)</w:t>
      </w:r>
    </w:p>
    <w:p>
      <w:r>
        <w:t>PHẦN I. DANH MỤC QUY TRÌNH</w:t>
      </w:r>
    </w:p>
    <w:p>
      <w:r>
        <w:t>STT</w:t>
      </w:r>
    </w:p>
    <w:p>
      <w:r>
        <w:t>Tên TTHC (Mã số TTHC)</w:t>
      </w:r>
    </w:p>
    <w:p>
      <w:r>
        <w:t>Thời gian giải quyết</w:t>
      </w:r>
    </w:p>
    <w:p>
      <w:r>
        <w:t>Thời gian giảm</w:t>
      </w:r>
    </w:p>
    <w:p>
      <w:r>
        <w:t>Tỷ lệ cắt giảm</w:t>
      </w:r>
    </w:p>
    <w:p>
      <w:r>
        <w:t>Quyết định công bố</w:t>
      </w:r>
    </w:p>
    <w:p>
      <w:r>
        <w:t>Quy định</w:t>
      </w:r>
    </w:p>
    <w:p>
      <w:r>
        <w:t>Giảm còn</w:t>
      </w:r>
    </w:p>
    <w:p>
      <w:r>
        <w:t>Lĩnh vực đường bộ</w:t>
      </w:r>
    </w:p>
    <w:p>
      <w:r>
        <w:t>Quyết định số 1177/QĐ-UBND ngày 24 tháng 5 năm 2023 của UBND tỉnh Thừa Thiên Huế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1.</w:t>
      </w:r>
    </w:p>
    <w:p>
      <w:r>
        <w:t>Cấp Giấy phép kinh doanh vận tải bằng xe ô tô  (1.000703)</w:t>
      </w:r>
    </w:p>
    <w:p>
      <w:r>
        <w:t>5 ngày</w:t>
      </w:r>
    </w:p>
    <w:p>
      <w:r>
        <w:t>4 ngày</w:t>
      </w:r>
    </w:p>
    <w:p>
      <w:r>
        <w:t>1 ngày</w:t>
      </w:r>
    </w:p>
    <w:p>
      <w:r>
        <w:t>20%</w:t>
      </w:r>
    </w:p>
    <w:p>
      <w:r>
        <w:t>2.</w:t>
      </w:r>
    </w:p>
    <w:p>
      <w:r>
        <w:t>Cấp lại Giấy phép kinh doanh vận tải bằng xe ô tô khi có sự thay đổi liên quan đến nội dung của Giấy phép kinh doanh hoặc Giấy phép kinh doanh bị thu hồi, bị tước quyền sử dụng  (2.002286)</w:t>
      </w:r>
    </w:p>
    <w:p>
      <w:r>
        <w:t>5 ngày</w:t>
      </w:r>
    </w:p>
    <w:p>
      <w:r>
        <w:t>4 ngày</w:t>
      </w:r>
    </w:p>
    <w:p>
      <w:r>
        <w:t>1 ngày</w:t>
      </w:r>
    </w:p>
    <w:p>
      <w:r>
        <w:t>20%</w:t>
      </w:r>
    </w:p>
    <w:p>
      <w:r>
        <w:t>3.</w:t>
      </w:r>
    </w:p>
    <w:p>
      <w:r>
        <w:t>Cấp lại Giấy phép đào tạo lái xe ô tô trong trường hợp bị mất, hỏng, có sự thay đổi liên quan đến nội dung khác  (1.005210)</w:t>
      </w:r>
    </w:p>
    <w:p>
      <w:r>
        <w:t>3 ngày</w:t>
      </w:r>
    </w:p>
    <w:p>
      <w:r>
        <w:t>2 ngày</w:t>
      </w:r>
    </w:p>
    <w:p>
      <w:r>
        <w:t>1 ngày</w:t>
      </w:r>
    </w:p>
    <w:p>
      <w:r>
        <w:t>33%</w:t>
      </w:r>
    </w:p>
    <w:p>
      <w:r>
        <w:t>4.</w:t>
      </w:r>
    </w:p>
    <w:p>
      <w:r>
        <w:t>Cấp lại Giấy chứng nhận giáo viên dạy thực hành lái xe ô tô (trường hợp bị mất, bị hỏng, có sự thay đổi liên quan đến nội dung của Giấy chứng nhận giáo viên dạy thực hành lái xe)  (1.004993)</w:t>
      </w:r>
    </w:p>
    <w:p>
      <w:r>
        <w:t>3 ngày</w:t>
      </w:r>
    </w:p>
    <w:p>
      <w:r>
        <w:t>2 ngày</w:t>
      </w:r>
    </w:p>
    <w:p>
      <w:r>
        <w:t>1 ngày</w:t>
      </w:r>
    </w:p>
    <w:p>
      <w:r>
        <w:t>33%</w:t>
      </w:r>
    </w:p>
    <w:p>
      <w:r>
        <w:t>5.</w:t>
      </w:r>
    </w:p>
    <w:p>
      <w:r>
        <w:t>Đối Giấy phép lái xe do ngành Giao thông vận tải cấp  (1.002809)</w:t>
      </w:r>
    </w:p>
    <w:p>
      <w:r>
        <w:t>5 ngày</w:t>
      </w:r>
    </w:p>
    <w:p>
      <w:r>
        <w:t>4 ngày</w:t>
      </w:r>
    </w:p>
    <w:p>
      <w:r>
        <w:t>1 ngày</w:t>
      </w:r>
    </w:p>
    <w:p>
      <w:r>
        <w:t>20%</w:t>
      </w:r>
    </w:p>
    <w:p>
      <w:r>
        <w:t>6.</w:t>
      </w:r>
    </w:p>
    <w:p>
      <w:r>
        <w:t>Đối Giấy phép lái xe quân sự do Bộ Quốc phòng cấp  (1.002804)</w:t>
      </w:r>
    </w:p>
    <w:p>
      <w:r>
        <w:t>7.</w:t>
      </w:r>
    </w:p>
    <w:p>
      <w:r>
        <w:t>Đổi giấy phép lái xe do ngành Công an cấp  (1.002801)</w:t>
      </w:r>
    </w:p>
    <w:p>
      <w:r>
        <w:t>5 ngày</w:t>
      </w:r>
    </w:p>
    <w:p>
      <w:r>
        <w:t>4 ngày</w:t>
      </w:r>
    </w:p>
    <w:p>
      <w:r>
        <w:t>1 ngày</w:t>
      </w:r>
    </w:p>
    <w:p>
      <w:r>
        <w:t>20%</w:t>
      </w:r>
    </w:p>
    <w:p>
      <w:r>
        <w:t>8.</w:t>
      </w:r>
    </w:p>
    <w:p>
      <w:r>
        <w:t>Đổi Giấy phép lái xe hoặc bằng lái xe của nước ngoài cấp  (1.002796)</w:t>
      </w:r>
    </w:p>
    <w:p>
      <w:r>
        <w:t>5 ngày</w:t>
      </w:r>
    </w:p>
    <w:p>
      <w:r>
        <w:t>4 ngày</w:t>
      </w:r>
    </w:p>
    <w:p>
      <w:r>
        <w:t>1 ngày</w:t>
      </w:r>
    </w:p>
    <w:p>
      <w:r>
        <w:t>20%</w:t>
      </w:r>
    </w:p>
    <w:p>
      <w:r>
        <w:t>9.</w:t>
      </w:r>
    </w:p>
    <w:p>
      <w:r>
        <w:t>Đổi Giấy phép lái xe hoặc bằng lái xe của nước ngoài cấp cho khách du lịch nước ngoài lái xe vào Việt Nam  (1.002793)</w:t>
      </w:r>
    </w:p>
    <w:p>
      <w:r>
        <w:t>5 ngày</w:t>
      </w:r>
    </w:p>
    <w:p>
      <w:r>
        <w:t>4 ngày</w:t>
      </w:r>
    </w:p>
    <w:p>
      <w:r>
        <w:t>1 ngày</w:t>
      </w:r>
    </w:p>
    <w:p>
      <w:r>
        <w:t>20%</w:t>
      </w:r>
    </w:p>
    <w:p>
      <w:r>
        <w:t>10.</w:t>
      </w:r>
    </w:p>
    <w:p>
      <w:r>
        <w:t>Cấp lại Giấy phép lái xe  (1.002820)</w:t>
      </w:r>
    </w:p>
    <w:p>
      <w:r>
        <w:t>10 ngày</w:t>
      </w:r>
    </w:p>
    <w:p>
      <w:r>
        <w:t>5 ngày</w:t>
      </w:r>
    </w:p>
    <w:p>
      <w:r>
        <w:t>5 ngày</w:t>
      </w:r>
    </w:p>
    <w:p>
      <w:r>
        <w:t>50%</w:t>
      </w:r>
    </w:p>
    <w:p>
      <w:r>
        <w:t>Lĩnh vực du lịch</w:t>
      </w:r>
    </w:p>
    <w:p>
      <w:r>
        <w:t>11.</w:t>
      </w:r>
    </w:p>
    <w:p>
      <w:r>
        <w:t>Thủ tục cấp biển hiệu phương tiện vận tải khách du lịch  (1.008027)</w:t>
      </w:r>
    </w:p>
    <w:p>
      <w:r>
        <w:t>7 ngày đối với phương tiện thủy nội địa</w:t>
      </w:r>
    </w:p>
    <w:p>
      <w:r>
        <w:t>5 ngày đối với phương tiện thủy nội địa</w:t>
      </w:r>
    </w:p>
    <w:p>
      <w:r>
        <w:t>2 ngày</w:t>
      </w:r>
    </w:p>
    <w:p>
      <w:r>
        <w:t>29%</w:t>
      </w:r>
    </w:p>
    <w:p>
      <w:r>
        <w:t>12.</w:t>
      </w:r>
    </w:p>
    <w:p>
      <w:r>
        <w:t>Thủ tục cấp đổi biển hiệu phương tiện vận tải khách du lịch  (1.008028)</w:t>
      </w:r>
    </w:p>
    <w:p>
      <w:r>
        <w:t>7 ngày đối với phương tiện thủy nội địa</w:t>
      </w:r>
    </w:p>
    <w:p>
      <w:r>
        <w:t>5 ngày đối với phương tiện thủy nội địa</w:t>
      </w:r>
    </w:p>
    <w:p>
      <w:r>
        <w:t>2 ngày</w:t>
      </w:r>
    </w:p>
    <w:p>
      <w:r>
        <w:t>29%</w:t>
      </w:r>
    </w:p>
    <w:p>
      <w:r>
        <w:t>PHẦN II. QUY TRÌNH NỘI BỘ</w:t>
      </w:r>
    </w:p>
    <w:p>
      <w:r>
        <w:t>1. Cấp Giấy phép kinh doanh vận tải bằng xe ô tô</w:t>
      </w:r>
    </w:p>
    <w:p>
      <w:r>
        <w:t>- Thời hạn giải quyết: Trong thời hạn 04 ngày làm việc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Vận tải và Phương tiện.</w:t>
      </w:r>
    </w:p>
    <w:p>
      <w:r>
        <w:t>02 giờ làm việc</w:t>
      </w:r>
    </w:p>
    <w:p>
      <w:r>
        <w:t>Bước 2</w:t>
      </w:r>
    </w:p>
    <w:p>
      <w:r>
        <w:t>Lãnh đạo phòng Quản lý Vận tải và Phương tiện</w:t>
      </w:r>
    </w:p>
    <w:p>
      <w:r>
        <w:t>Nhận hồ sơ điện tử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20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Đóng dấu, ký số, 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2. Cấp lại Giấy phép kinh doanh vận tải bằng xe ô tô khi có sự thay đổi liên quan đến nội dung của Giấy phép kinh doanh hoặc Giấy phép kinh doanh bị thu hồi, bị tước quyền sử dụng</w:t>
      </w:r>
    </w:p>
    <w:p>
      <w:r>
        <w:t>- Thời hạn giải quyết: Trong thời hạn 04 ngày làm việc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Vận tải và Phương tiện.</w:t>
      </w:r>
    </w:p>
    <w:p>
      <w:r>
        <w:t>02 giờ làm việc</w:t>
      </w:r>
    </w:p>
    <w:p>
      <w:r>
        <w:t>Bước 2</w:t>
      </w:r>
    </w:p>
    <w:p>
      <w:r>
        <w:t>Lãnh đạo phòng Quản lý Vận tải và Phương tiện</w:t>
      </w:r>
    </w:p>
    <w:p>
      <w:r>
        <w:t>Nhận hồ sơ điện tử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20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Đóng dấu, ký số, 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3. Cấp lại Giấy phép đào tạo lái xe ô tô trong trường hợp bị mất, hỏng, có sự thay đổi liên quan đến nội dung khác</w:t>
      </w:r>
    </w:p>
    <w:p>
      <w:r>
        <w:t>- Thời hạn giải quyết: Trong thời hạn không quá 02 ngày làm việc kể từ ngày nhận được hồ sơ đầy đủ.</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06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w:t>
      </w:r>
    </w:p>
    <w:p>
      <w:r>
        <w:t>Đóng dấu, ký số, 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16 giờ làm việc</w:t>
      </w:r>
    </w:p>
    <w:p>
      <w:r>
        <w:t>4. Cấp lại Giấy chứng nhận giáo viên dạy thực hành lái xe ô tô (trường hợp bị mất, bị hỏng, có sự thay đổi liên quan đến nội dung của Giấy chứng nhận giáo viên dạy thực hành lái xe)</w:t>
      </w:r>
    </w:p>
    <w:p>
      <w:r>
        <w:t>- Thời hạn giải quyết: Trong thời hạn 02 ngày làm việc kể từ ngày nhận đủ hồ sơ.</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06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02 giờ làm việc</w:t>
      </w:r>
    </w:p>
    <w:p>
      <w:r>
        <w:t>Bước 6</w:t>
      </w:r>
    </w:p>
    <w:p>
      <w:r>
        <w:t>Bộ phận văn thư</w:t>
      </w:r>
    </w:p>
    <w:p>
      <w:r>
        <w:t>Đóng dấu, ký số, 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16 giờ làm việc</w:t>
      </w:r>
    </w:p>
    <w:p>
      <w:r>
        <w:t>5. Đổi Giấy phép lái xe do ngành Giao thông vận tải cấp</w:t>
      </w:r>
    </w:p>
    <w:p>
      <w:r>
        <w:t>- Thời hạn giải quyết: 04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6. Đổi Giấy phép lái xe quân sự do Bộ quốc phòng cấp</w:t>
      </w:r>
    </w:p>
    <w:p>
      <w:r>
        <w:t>- Thời hạn giải quyết: 04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7. Đổi Giấy phép lái xe do ngành Công an cấp</w:t>
      </w:r>
    </w:p>
    <w:p>
      <w:r>
        <w:t>- Thời hạn giải quyết: 04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Chuyên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8. Đối Giấy phép lái xe hoặc bằng lái xe của nước ngoài cấp</w:t>
      </w:r>
    </w:p>
    <w:p>
      <w:r>
        <w:t>- Thời hạn giải quyết: 04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Chuyến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9. Đổi Giấy phép lái xe hoặc bằng lái xe của nước ngoài cấp cho khách du lịch nước ngoài lái xe vào Việt Nam:</w:t>
      </w:r>
    </w:p>
    <w:p>
      <w:r>
        <w:t>- Thời hạn giải quyết: 04 ngày làm việc kể từ ngày nhận đầy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Chuyển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32 giờ làm việc</w:t>
      </w:r>
    </w:p>
    <w:p>
      <w:r>
        <w:t>10. Cấp lại Giấy phép lái xe</w:t>
      </w:r>
    </w:p>
    <w:p>
      <w:r>
        <w:t>- Thời hạn giải quyết: Trường hợp Giấy phép lái xe bị mất, quá thời hạn sử dụng từ 3 tháng trở lên: Không quá 05 ngày làm việc, kể từ ngày nhận đủ hồ sơ theo quy định hoặc kể từ ngày kết thúc kỳ sát hạch.</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Đào tạo, Sát hạch và Người lái.</w:t>
      </w:r>
    </w:p>
    <w:p>
      <w:r>
        <w:t>02 giờ làm việc</w:t>
      </w:r>
    </w:p>
    <w:p>
      <w:r>
        <w:t>Bước 2</w:t>
      </w:r>
    </w:p>
    <w:p>
      <w:r>
        <w:t>Lãnh đạo phòng Quản lý Đào tạo, Sát hạch và Người lái</w:t>
      </w:r>
    </w:p>
    <w:p>
      <w:r>
        <w:t>Nhận hồ sơ điện tử và phân công giải quyết.</w:t>
      </w:r>
    </w:p>
    <w:p>
      <w:r>
        <w:t>02 giờ làm việc</w:t>
      </w:r>
    </w:p>
    <w:p>
      <w:r>
        <w:t>Bước 3</w:t>
      </w:r>
    </w:p>
    <w:p>
      <w:r>
        <w:t>Chuyên viên phòng Quản lý Đào tạo, Sát hạch và Người lái</w:t>
      </w:r>
    </w:p>
    <w:p>
      <w:r>
        <w:t>Xem xét, thẩm tra, xử lý hồ sơ, dự thảo kết quả giải quyết.</w:t>
      </w:r>
    </w:p>
    <w:p>
      <w:r>
        <w:t>28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Chuyên kết quả cho Trung tâm Phục vụ hành chính công tỉnh.</w:t>
      </w:r>
    </w:p>
    <w:p>
      <w:r>
        <w:t>02 giờ làm việc</w:t>
      </w:r>
    </w:p>
    <w:p>
      <w:r>
        <w:t>Bước 7</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40 giờ làm việc</w:t>
      </w:r>
    </w:p>
    <w:p>
      <w:r>
        <w:t>11. Thủ tục cấp biển hiệu phương tiện vận tải khách du lịch:</w:t>
      </w:r>
    </w:p>
    <w:p>
      <w:r>
        <w:t>- Thời hạn giải quyết: 05 ngày làm việc đối với phương tiện thủy nội địa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Vận tải và Phương tiện.</w:t>
      </w:r>
    </w:p>
    <w:p>
      <w:r>
        <w:t>02 giờ làm việc</w:t>
      </w:r>
    </w:p>
    <w:p>
      <w:r>
        <w:t>Bước 2</w:t>
      </w:r>
    </w:p>
    <w:p>
      <w:r>
        <w:t>Lãnh đạo phòng Quản lý Vận tải và Phương tiện</w:t>
      </w:r>
    </w:p>
    <w:p>
      <w:r>
        <w:t>Nhận hồ sơ điện tử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30 giờ làm việc</w:t>
      </w:r>
    </w:p>
    <w:p>
      <w:r>
        <w:t>Bước 4</w:t>
      </w:r>
    </w:p>
    <w:p>
      <w:r>
        <w:t>Lãnh đạo phòng Quản lý Vận tải và Phương tiện</w:t>
      </w:r>
    </w:p>
    <w:p>
      <w:r>
        <w:t>Xem xét, ký phê duyệt kết quả.</w:t>
      </w:r>
    </w:p>
    <w:p>
      <w:r>
        <w:t>04 giờ làm việc</w:t>
      </w:r>
    </w:p>
    <w:p>
      <w:r>
        <w:t>Bước 5</w:t>
      </w:r>
    </w:p>
    <w:p>
      <w:r>
        <w:t>Bộ phận văn thư</w:t>
      </w:r>
    </w:p>
    <w:p>
      <w:r>
        <w:t>Đóng dấu, ký số, chuyển kết quả cho Trung tâm Phục vụ hành chính công tỉnh.</w:t>
      </w:r>
    </w:p>
    <w:p>
      <w:r>
        <w:t>02 giờ làm việc</w:t>
      </w:r>
    </w:p>
    <w:p>
      <w:r>
        <w:t>Bước 6</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40 giờ làm việc</w:t>
      </w:r>
    </w:p>
    <w:p>
      <w:r>
        <w:t>12. Thủ tục cấp đổi biển hiệu phương tiện vận tải khách du lịch:</w:t>
      </w:r>
    </w:p>
    <w:p>
      <w:r>
        <w:t>- Thời hạn giải quyết: 05 ngày làm việc đối với phương tiện thủy nội địa kể từ ngày nhận được hồ sơ hợp lệ.</w:t>
      </w:r>
    </w:p>
    <w:p>
      <w:r>
        <w:t>- Quy trình nội bộ, quy trình điện tử:</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Giao thông vận tải)/chọn TTHC.</w:t>
      </w:r>
    </w:p>
    <w:p>
      <w:r>
        <w:t>5.  Chọn   “Nộp hồ sơ”</w:t>
      </w:r>
    </w:p>
    <w:p>
      <w:r>
        <w:t>6.  Chọn đính kèm biểu mẫu</w:t>
      </w:r>
    </w:p>
    <w:p>
      <w:r>
        <w:t>7.  Chọn đính kèm các tài liệu liên quan</w:t>
      </w:r>
    </w:p>
    <w:p>
      <w:r>
        <w:t>8.  Gửi hồ sơ</w:t>
      </w:r>
    </w:p>
    <w:p>
      <w:r>
        <w:t>Bước 1</w:t>
      </w:r>
    </w:p>
    <w:p>
      <w:r>
        <w:t>Bộ phận TN&amp;TKQ của Sở Giao thông vận tải tại Trung tâm Phục vụ hành chính công tỉnh</w:t>
      </w:r>
    </w:p>
    <w:p>
      <w:r>
        <w:t>- Kiểm tra, hướng dẫn, tiếp nhận hồ sơ trực tuyến;</w:t>
      </w:r>
    </w:p>
    <w:p>
      <w:r>
        <w:t>- Chuyển hồ sơ trực tuyến trên phần mềm một cửa cho phòng Quản lý Vận tải và Phương tiện.</w:t>
      </w:r>
    </w:p>
    <w:p>
      <w:r>
        <w:t>02 giờ làm việc</w:t>
      </w:r>
    </w:p>
    <w:p>
      <w:r>
        <w:t>Bước 2</w:t>
      </w:r>
    </w:p>
    <w:p>
      <w:r>
        <w:t>Lãnh đạo phòng Quản lý Vận tải và Phương tiện</w:t>
      </w:r>
    </w:p>
    <w:p>
      <w:r>
        <w:t>Nhận hồ sơ điện từ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30 giờ làm việc</w:t>
      </w:r>
    </w:p>
    <w:p>
      <w:r>
        <w:t>Bước 4</w:t>
      </w:r>
    </w:p>
    <w:p>
      <w:r>
        <w:t>Lãnh đạo phòng Quản lý Vận tải và Phương tiện</w:t>
      </w:r>
    </w:p>
    <w:p>
      <w:r>
        <w:t>Xem xét, ký phê duyệt kết quả.</w:t>
      </w:r>
    </w:p>
    <w:p>
      <w:r>
        <w:t>04 giờ làm việc</w:t>
      </w:r>
    </w:p>
    <w:p>
      <w:r>
        <w:t>Bước 5</w:t>
      </w:r>
    </w:p>
    <w:p>
      <w:r>
        <w:t>Bộ phận văn thư</w:t>
      </w:r>
    </w:p>
    <w:p>
      <w:r>
        <w:t>Đóng dấu, ký số, chuyển kết quả cho Trung tâm Phục vụ hành chính công tỉnh.</w:t>
      </w:r>
    </w:p>
    <w:p>
      <w:r>
        <w:t>02 giờ làm việc</w:t>
      </w:r>
    </w:p>
    <w:p>
      <w:r>
        <w:t>Bước 6</w:t>
      </w:r>
    </w:p>
    <w:p>
      <w:r>
        <w:t>Bộ phận TN&amp;TKQ của Sở Giao thông vận tải tại Trung tâm Phục vụ hành chính công tỉnh</w:t>
      </w:r>
    </w:p>
    <w:p>
      <w:r>
        <w:t>Xác nhận trên phần mềm một cửa;</w:t>
      </w:r>
    </w:p>
    <w:p>
      <w:r>
        <w:t>Trả kết quả giải quyết TTHC cho cá nhân/ tổ chức.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