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1339/QĐ-UBND năm 2023 công bố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1339/QĐ-UBND</w:t>
      </w:r>
    </w:p>
    <w:p>
      <w:r>
        <w:t>Lai Châu, ngày 18 tháng 8 năm 2023</w:t>
      </w:r>
    </w:p>
    <w:p>
      <w:r>
        <w:t>QUYẾT ĐỊNH</w:t>
      </w:r>
    </w:p>
    <w:p>
      <w:r>
        <w:t>VỀ VIỆC CÔNG BỐ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1395/QĐ-BKHĐT ngày 10/8/2023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tỉnh Lai Châu tại Tờ trình số 1609/TTr-SKHĐT ngày 16/8/2023.</w:t>
      </w:r>
    </w:p>
    <w:p>
      <w:r>
        <w:t>QUYẾT ĐỊNH:</w:t>
      </w:r>
    </w:p>
    <w:p>
      <w:r>
        <w:t>Điều 1.  Công bố kèm theo Quyết định này 05 Danh mục TTHC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Lai Châu.</w:t>
      </w:r>
    </w:p>
    <w:p>
      <w:r>
        <w:t>(Có Phụ lục chi tiết kèm theo).</w:t>
      </w:r>
    </w:p>
    <w:p>
      <w:r>
        <w:t>Điều 2.  Quyết định này có hiệu lực thi hành kể từ ngày ký. Các thủ tục hành chính quy định trước đây trái với Quyết định này đều bị bãi bỏ.</w:t>
      </w:r>
    </w:p>
    <w:p>
      <w:r>
        <w:t>Giao các sở chuyên ngành: Công Thương, Xây dựng, Giao thông vận tải, Nông nghiệp và Phát triển nông thôn dự thảo Quyết định phê duyệt Quy trình nội bộ giải quyết TTHC đối với TTHC  “Quyết định đầu tư chương trình, dự án đầu tư sử dụng vốn ODA, vốn vay ưu đãi thuộc thẩm quyền của người đứng đầu cơ quan chủ quản”.  Trình Chủ tịch UBND tỉnh ban hành trước ngày  29/8/2023.</w:t>
      </w:r>
    </w:p>
    <w:p>
      <w:r>
        <w:t>Điều 3.  Chánh Văn phòng Ủy ban nhân dân tỉnh, Giám đốc các sở: Kế hoạch và Đầu tư, Công Thương, Xây dựng, Giao thông vận tải, Nông nghiệp và Phát triển nông thôn;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V1, V4, CB;</w:t>
      </w:r>
    </w:p>
    <w:p>
      <w:r>
        <w:t>- VNPT Lai Châu (để p/h);</w:t>
      </w:r>
    </w:p>
    <w:p>
      <w:r>
        <w:t>- Lưu: VT, KS.</w:t>
      </w:r>
    </w:p>
    <w:p>
      <w:r>
        <w:t>KT. CHỦ TỊCH</w:t>
      </w:r>
    </w:p>
    <w:p>
      <w:r>
        <w:t>PHÓ CHỦ TỊCH</w:t>
      </w:r>
    </w:p>
    <w:p>
      <w:r>
        <w:t>Tống Thanh Hải</w:t>
      </w:r>
    </w:p>
    <w:p>
      <w:r>
        <w:t>PHỤ LỤC:</w:t>
      </w:r>
    </w:p>
    <w:p>
      <w:r>
        <w:t>DANH MỤC THỦ TỤC HÀNH CHÍNH ĐƯỢC SỬA ĐỔI, BỔ SUNG TRONG LĨNH VỰC VỐN HỖ TRỢ PHÁT TRIỂN CHÍNH THỨC (ODA) VÀ VỐN VAY ƯU ĐÃI CỦA CÁC NHÀ TÀI TRỢ NƯỚC NGOÀI THUỘC PHẠM VI, CHỨC NĂNG QUẢN LÝ CỦA SỞ KẾ HOẠCH VÀ ĐẦU TƯ TỈNH LAI CHÂU</w:t>
      </w:r>
    </w:p>
    <w:p>
      <w:r>
        <w:t>(Ban hành kèm theo Quyết định số: 1339/QĐ-UBND ngày 18 tháng 8 năm 2023 của Chủ tịch UBND tỉnh Lai Châu)</w:t>
      </w:r>
    </w:p>
    <w:p>
      <w:r>
        <w:t>STT</w:t>
      </w:r>
    </w:p>
    <w:p>
      <w:r>
        <w:t>Tên TTHC</w:t>
      </w:r>
    </w:p>
    <w:p>
      <w:r>
        <w:t>Thời hạn giải quyết</w:t>
      </w:r>
    </w:p>
    <w:p>
      <w:r>
        <w:t>Địa điểm, thời gian, cách thức thực hiện TTHC</w:t>
      </w:r>
    </w:p>
    <w:p>
      <w:r>
        <w:t>Phí, lệ   phí   (nếu có)</w:t>
      </w:r>
    </w:p>
    <w:p>
      <w:r>
        <w:t>Căn cứ pháp lý</w:t>
      </w:r>
    </w:p>
    <w:p>
      <w:r>
        <w:t>1</w:t>
      </w:r>
    </w:p>
    <w:p>
      <w:r>
        <w:t>Quyết định chủ trương đầu tư các dự án đầu tư nhóm B, nhóm C sử dụng vốn ODA và vốn vay ưu đãi của các nhà tài trợ nước ngoài</w:t>
      </w:r>
    </w:p>
    <w:p>
      <w:r>
        <w:t>40 ngày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Cổng dịch vụ công trực tuyến - Hệ thống thông tin giải quyết thủ tục hành chính tỉnh tại địa chỉ:</w:t>
      </w:r>
    </w:p>
    <w:p>
      <w:r>
        <w:t>https://dichvucong.laichau.gov.vn/</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1. Luật Đầu tư công năm 2019.</w:t>
      </w:r>
    </w:p>
    <w:p>
      <w:r>
        <w:t>2. Nghị định số 114/2021/NĐ-CP ngày 16/12/2021 của Chính phủ về quản lý và sử dụng vốn hỗ trợ phát triển chính thức (ODA) và vốn vay ưu đãi của nhà tài trợ nước ngoài.</w:t>
      </w:r>
    </w:p>
    <w:p>
      <w:r>
        <w:t>3.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2</w:t>
      </w:r>
    </w:p>
    <w:p>
      <w:r>
        <w:t>Quyết định đầu tư chương trình, dự án đầu tư sử dụng vốn ODA, vốn vay ưu đãi thuộc thẩm quyền của người đứng đầu cơ quan chủ quản</w:t>
      </w:r>
    </w:p>
    <w:p>
      <w:r>
        <w:t>- Đối với chương trình đầu tư công: 20 ngày kể từ ngày nhận đủ hồ sơ hợp lệ.</w:t>
      </w:r>
    </w:p>
    <w:p>
      <w:r>
        <w:t>- Đối với dự án nhóm A: 15 ngày kể từ ngày nhận đủ hồ sơ hợp lệ.</w:t>
      </w:r>
    </w:p>
    <w:p>
      <w:r>
        <w:t>- Đối với dự án nhóm B, C: 10 ngày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Cổng dịch vụ công trực tuyến - Hệ thống thông tin giải quyết thủ tục hành chính tỉnh tại địa chỉ:</w:t>
      </w:r>
    </w:p>
    <w:p>
      <w:r>
        <w:t>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1. Luật Đầu tư công năm 2019.</w:t>
      </w:r>
    </w:p>
    <w:p>
      <w:r>
        <w:t>2. Nghị định số 114/2021/NĐ-CP ngày 16/12/2021 của Chính phủ về quản lý và sử dụng vốn hỗ trợ phát triển chính thức (ODA) và vốn vay ưu đãi của nhà tài trợ nước ngoài.</w:t>
      </w:r>
    </w:p>
    <w:p>
      <w:r>
        <w:t>3.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4. Quyết định số 25/QĐ-UBND ngày 23/7/2021 của Ủy ban nhân dân tỉnh Lai Châu ban hành quy định một số nội dung về quản lý đầu tư và xây dựng trên địa bàn tỉnh Lai châu.</w:t>
      </w:r>
    </w:p>
    <w:p>
      <w:r>
        <w:t>3</w:t>
      </w:r>
    </w:p>
    <w:p>
      <w:r>
        <w:t>Quyết định phê duyệt văn kiện dự án hỗ trợ kỹ thuật, phi dự án (bao gồm dự án hỗ trợ kỹ thuật sử dụng vốn ODA, vốn vay ưu đãi để chuẩn bị dự án đầu tư)</w:t>
      </w:r>
    </w:p>
    <w:p>
      <w:r>
        <w:t>20 ngày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Cổng dịch vụ công trực tuyến - Hệ thống thông tin giải quyết thủ tục hành chính tỉnh tại địa chỉ:</w:t>
      </w:r>
    </w:p>
    <w:p>
      <w:r>
        <w:t>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1. Luật Đầu tư công năm 2019.</w:t>
      </w:r>
    </w:p>
    <w:p>
      <w:r>
        <w:t>2. Nghị định số 114/2021/NĐ-CP ngày 16/12/2021 của Chính phủ về quản lý và sử dụng vốn hỗ trợ phát triển chính thức (ODA) và vốn vay ưu đãi của nhà tài trợ nước ngoài.</w:t>
      </w:r>
    </w:p>
    <w:p>
      <w:r>
        <w:t>3.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4</w:t>
      </w:r>
    </w:p>
    <w:p>
      <w:r>
        <w:t>Kế hoạch tổng thể thực hiện chương trình, dự án sử dụng vốn ODA, vốn vay ưu đãi, vốn đối ứng</w:t>
      </w:r>
    </w:p>
    <w:p>
      <w:r>
        <w:t>30 ngày kể từ ngày nhận đủ hồ sơ hợp lệ</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Cổng dịch vụ công trực tuyến - Hệ thống thông tin giải quyết thủ tục hành chính tỉnh tại địa chỉ:</w:t>
      </w:r>
    </w:p>
    <w:p>
      <w:r>
        <w:t>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1. Luật Đầu tư công năm 2019.</w:t>
      </w:r>
    </w:p>
    <w:p>
      <w:r>
        <w:t>2. Nghị định số 114/2021/NĐ-CP ngày 16/12/2021 của Chính phủ về quản lý và sử dụng vốn hỗ trợ phát triển chính thức (ODA) và vốn vay ưu đãi của nhà tài trợ nước ngoài.</w:t>
      </w:r>
    </w:p>
    <w:p>
      <w:r>
        <w:t>3.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5</w:t>
      </w:r>
    </w:p>
    <w:p>
      <w:r>
        <w:t>Kế hoạch thực hiện chương trình, dự án sử dụng vốn ODA, vốn vay ưu đãi, vốn đối ứng hằng năm</w:t>
      </w:r>
    </w:p>
    <w:p>
      <w:r>
        <w:t>Không quy định</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Cổng dịch vụ công trực tuyến - Hệ thống thông tin giải quyết thủ tục hành chính tỉnh tại địa chỉ:</w:t>
      </w:r>
    </w:p>
    <w:p>
      <w:r>
        <w:t>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 quy định</w:t>
      </w:r>
    </w:p>
    <w:p>
      <w:r>
        <w:t>1. Luật Đầu tư công năm 2019.</w:t>
      </w:r>
    </w:p>
    <w:p>
      <w:r>
        <w:t>2. Nghị định số 114/2021/NĐ-CP ngày 16/12/2021 của Chính phủ về quản lý và sử dụng vốn hỗ trợ phát triển chính thức (ODA) và vốn vay ưu đãi của nhà tài trợ nước ngoài.</w:t>
      </w:r>
    </w:p>
    <w:p>
      <w:r>
        <w:t>3.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