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1332/QĐ-UBND năm 2024 công bố Danh mục thủ tục hành chính liên thông điện tử: Đăng ký khai sinh, đăng ký thường trú, cấp thẻ bảo hiểm y tế cho trẻ em dưới 6 tuổi; Đăng ký khai tử, xóa đăng ký thường trú, giải quyết mai táng phí, tử tuất do tỉnh Thái Nguyên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1332/QĐ-UBND</w:t>
      </w:r>
    </w:p>
    <w:p>
      <w:r>
        <w:t>Thái Nguyên, ngày 19 tháng 6 năm 2024</w:t>
      </w:r>
    </w:p>
    <w:p>
      <w:r>
        <w:t>QUYẾT ĐỊNH</w:t>
      </w:r>
    </w:p>
    <w:p>
      <w:r>
        <w:t>VỀ VIỆC CÔNG BỐ DANH MỤC THỦ TỤC HÀNH CHÍNH LIÊN THÔNG ĐIỆN TỬ: ĐĂNG KÝ KHAI SINH, ĐĂNG KÝ THƯỜNG TRÚ, CẤP THẺ BẢO HIỂM Y TẾ CHO TRẺ EM DƯỚI 6 TUỔI; ĐĂNG KÝ KHAI TỬ, XÓA ĐĂNG KÝ THƯỜNG TRÚ, GIẢI QUYẾT MAI TÁNG PHÍ, TỬ TUẤT</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về hướng dẫn nghiệp vụ kiểm soát thủ tục hành chính;</w:t>
      </w:r>
    </w:p>
    <w:p>
      <w:r>
        <w:t>Căn cứ Thông tư số 01/2018/TT-VPCP ngày 23/11/2018 của Bộ trưởng, Chủ nhiệm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296/QĐ-VPCP ngày 12/6/2024 của Bộ trưởng, Chủ nhiệm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Giám đốc Sở Tư pháp tại Tờ trình số 989/TTr-STP ngày 14/06/2024.</w:t>
      </w:r>
    </w:p>
    <w:p>
      <w:r>
        <w:t>QUYẾT ĐỊNH:</w:t>
      </w:r>
    </w:p>
    <w:p>
      <w:r>
        <w:t>Điều 1.  Công bố Danh mục thủ tục hành chính liên thông điện tử: Đăng ký khai sinh, đăng ký thường trú, cấp thẻ bảo hiểm y tế cho trẻ em dưới 6 tuổi; Đăng ký khai tử, xóa đăng ký thường trú, giải quyết mai táng phí, tử tuất  (có Phụ lục kèm theo).</w:t>
      </w:r>
    </w:p>
    <w:p>
      <w:r>
        <w:t>Điều 2.  Quyết định này có hiệu lực thi hành kể từ ngày ký.</w:t>
      </w:r>
    </w:p>
    <w:p>
      <w:r>
        <w:t>Điều 3.  Chánh Văn phòng Ủy ban nhân dân tỉnh; Giám đốc Sở Tư pháp;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KSTTHC, Văn phòng Chính phủ;</w:t>
      </w:r>
    </w:p>
    <w:p>
      <w:r>
        <w:t>- Bộ Tư pháp;</w:t>
      </w:r>
    </w:p>
    <w:p>
      <w:r>
        <w:t>- Chủ tịch, các PCT UBND tỉnh;</w:t>
      </w:r>
    </w:p>
    <w:p>
      <w:r>
        <w:t>- Lãnh đạo VP UBND tỉnh;</w:t>
      </w:r>
    </w:p>
    <w:p>
      <w:r>
        <w:t>- Sở Thông tin và Truyền thông;</w:t>
      </w:r>
    </w:p>
    <w:p>
      <w:r>
        <w:t>- Trung tâm Thông tin tỉnh;</w:t>
      </w:r>
    </w:p>
    <w:p>
      <w:r>
        <w:t>- Lưu: VT, HCC.</w:t>
      </w:r>
    </w:p>
    <w:p>
      <w:r>
        <w:t>Linhnd.6.2024</w:t>
      </w:r>
    </w:p>
    <w:p>
      <w:r>
        <w:t>KT. CHỦ TỊCH</w:t>
      </w:r>
    </w:p>
    <w:p>
      <w:r>
        <w:t>PHÓ CHỦ TỊCH</w:t>
      </w:r>
    </w:p>
    <w:p>
      <w:r>
        <w:t>Lê Quang Tiến</w:t>
      </w:r>
    </w:p>
    <w:p>
      <w:r>
        <w:t>PHỤ LỤC</w:t>
      </w:r>
    </w:p>
    <w:p>
      <w:r>
        <w:t>DANH MỤC THỦ TỤC HÀNH CHÍNH LIÊN THÔNG ĐIỆN TỬ: ĐĂNG KÝ KHAI SINH, ĐĂNG KÝ THƯỜNG TRÚ, CẤP THẺ BẢO HIỂM Y TẾ CHO TRẺ EM DƯỚI 6 TUỔI; ĐĂNG KÝ KHAI TỬ, XÓA ĐĂNG KÝ THƯỜNG TRÚ, GIẢI QUYẾT MAI TÁNG PHÍ, TỬ TUẤT</w:t>
      </w:r>
    </w:p>
    <w:p>
      <w:r>
        <w:t>(Kèm theo Quyết định số 1332/QĐ-UBND ngày 19 tháng 6 năm 2024 của Chủ tịch Ủy ban nhân dân tỉnh Thái Nguyên)</w:t>
      </w:r>
    </w:p>
    <w:p>
      <w:r>
        <w:t>STT</w:t>
      </w:r>
    </w:p>
    <w:p>
      <w:r>
        <w:t>Tên thủ tục hành chính</w:t>
      </w:r>
    </w:p>
    <w:p>
      <w:r>
        <w:t>Thời gian giải quyết</w:t>
      </w:r>
    </w:p>
    <w:p>
      <w:r>
        <w:t>Địa điểm thực hiện</w:t>
      </w:r>
    </w:p>
    <w:p>
      <w:r>
        <w:t>Phí / Lệ Phí (nếu có)</w:t>
      </w:r>
    </w:p>
    <w:p>
      <w:r>
        <w:t>Căn cứ pháp lý</w:t>
      </w:r>
    </w:p>
    <w:p>
      <w:r>
        <w:t>Cơ chế giải quyết TTHC</w:t>
      </w:r>
    </w:p>
    <w:p>
      <w:r>
        <w:t>I</w:t>
      </w:r>
    </w:p>
    <w:p>
      <w:r>
        <w:t>NHÓM THỦ TỤC HÀNH CHÍNH LIÊN THÔNG CẤP XÃ, CẤP HUYỆN</w:t>
      </w:r>
    </w:p>
    <w:p>
      <w:r>
        <w:t>1</w:t>
      </w:r>
    </w:p>
    <w:p>
      <w:r>
        <w:t>Đăng ký khai sinh, đăng ký thường trú, cấp thẻ bảo hiểm y tế cho trẻ em dưới 6 tuổi</w:t>
      </w:r>
    </w:p>
    <w:p>
      <w:r>
        <w:t>Ba (03) ngày làm việc kể từ khi các cơ quan có thẩm quyền giải quyết nhận đầy đủ hồ sơ theo quy định, trường hợp phải xác minh thì không quá năm (05) ngày làm việc. Nếu tiếp nhận hồ sơ sau 15 giờ thì thời gian được tính bắt đầu từ ngày làm việc tiếp theo</w:t>
      </w:r>
    </w:p>
    <w:p>
      <w:r>
        <w:t>Người yêu cầu truy cập vào Cổng Dịch vụ công quốc gia (tại địa chỉ dichvucong.gov.vn) hoặc trên ứng dụng VNeID, lựa chọn mục "Dịch vụ công liên thông khai sinh, khai tử" để thực hiện nộp hồ sơ trực tuyến.</w:t>
      </w:r>
    </w:p>
    <w:p>
      <w:r>
        <w:t>- Miễn lệ phí đối với trường hợp khai sinh đúng hạn; người thuộc gia đình có công với cách mạng; người thuộc hộ nghèo; người khuyết tật.</w:t>
      </w:r>
    </w:p>
    <w:p>
      <w:r>
        <w:t>- Lệ phí đăng ký khai sinh không đúng hạn: 7.000 đồng/hồ sơ.</w:t>
      </w:r>
    </w:p>
    <w:p>
      <w:r>
        <w:t>- Miễn lệ phí đăng ký cư trú đối với trẻ em theo quy định tại Điều 4 Thông tư số 75/2022/TT-BTC ngày 22/12/2022 của Bộ Tài chính.</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 Thông tư số 85/2019/TT- BTC ngày 29/11/2019 của Bộ trưởng Bộ Tài chính hướng dẫn về phí và lệ phí thuộc thẩm quyền quyết định của Hội đồng nhân dân tỉnh, thành phố trực thuộc Trung ương;</w:t>
      </w:r>
    </w:p>
    <w:p>
      <w:r>
        <w:t>- Thông tư số 75/2022/TT- BTC ngày 22/12/2022 Quy định mức thu, chế độ thu, nộp và quản lý lệ phí đăng ký cư trú</w:t>
      </w:r>
    </w:p>
    <w:p>
      <w:r>
        <w:t>- Nghị quyết số 49/2016/NQ-HĐND ngày 08/12/2016 của Hội đồng nhân dân tỉnh Khóa XIII, Kỳ họp thứ 3 ban hành Quy định về phí và lệ phí trên địa bàn tỉnh Thái Nguyên;</w:t>
      </w:r>
    </w:p>
    <w:p>
      <w:r>
        <w:t>- Quyết định số 44/2016/QĐ-UBND ngày 20/12/2016 của UBND tỉnh Thái Nguyên Quy định tổ chức thực hiện mức thu, chế độ thu, nộp, quản lý và sử dụng lệ phí hộ tịch và lệ phí cấp chứng minh nhân dân trên địa bàn tỉnh Thái Nguyên.</w:t>
      </w:r>
    </w:p>
    <w:p>
      <w:r>
        <w:t>Một cửa liên thông</w:t>
      </w:r>
    </w:p>
    <w:p>
      <w:r>
        <w:t>II</w:t>
      </w:r>
    </w:p>
    <w:p>
      <w:r>
        <w:t>NHÓM THỦ TỤC HÀNH CHÍNH LIÊN THÔNG CẤP XÃ, CẤP HUYỆN, TỈNH</w:t>
      </w:r>
    </w:p>
    <w:p>
      <w:r>
        <w:t>1</w:t>
      </w:r>
    </w:p>
    <w:p>
      <w:r>
        <w:t>Đăng ký khai tử, xóa đăng ký thường trú, giải quyết mai táng phí, tử tuất</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 Không quá mười một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chín (09) ngày làm việc.</w:t>
      </w:r>
    </w:p>
    <w:p>
      <w:r>
        <w:t>Trường hợp nhận hồ sơ sau 15 giờ thì thời gian được tính bắt đầu từ ngày làm việc tiếp theo.</w:t>
      </w:r>
    </w:p>
    <w:p>
      <w:r>
        <w:t>Người yêu cầu truy cập vào Cổng Dịch vụ công quốc gia (tại địa chỉ dichvucong.gov.vn) hoặc trên ứng dụng VNeID, lựa chọn mục "Dịch vụ công liên thông khai sinh, khai tử" để thực hiện nộp hồ sơ trực tuyến.</w:t>
      </w:r>
    </w:p>
    <w:p>
      <w:r>
        <w:t>- Miễn lệ phí đối với trường hợp khai tử đúng hạn; người thuộc gia đình có công với cách mạng; người thuộc hộ nghèo; người khuyết tật.</w:t>
      </w:r>
    </w:p>
    <w:p>
      <w:r>
        <w:t>- Lệ phí đăng ký khai tử không đúng hạn: 7.000 đồng/hồ sơ</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 Thông tư số 85/2019/TT- BTC ngày 29/11/2019 của Bộ trưởng Bộ Tài chính hướng dẫn về phí và lệ phí thuộc thẩm quyền quyết định của Hội đồng nhân dân tỉnh, thành phố trực thuộc Trung ương;</w:t>
      </w:r>
    </w:p>
    <w:p>
      <w:r>
        <w:t>- Nghị quyết số 49/2016/NQ-HĐND ngày 08/12/2016 của Hội đồng nhân dân tỉnh Khóa XIII, Kỳ họp thứ 3 ban hành Quy định về phí và lệ phí trên địa bàn tỉnh Thái Nguyên;</w:t>
      </w:r>
    </w:p>
    <w:p>
      <w:r>
        <w:t>- Quyết định số 44/2016/QĐ-UBND ngày 20/12/2016 của UBND tỉnh Thái Nguyên Quy định tổ chức thực hiện mức thu, chế độ thu, nộp, quản lý và sử dụng lệ phí hộ tịch và lệ phí cấp chứng minh nhân dân trên địa bàn tỉnh Thái Nguyên.</w:t>
      </w:r>
    </w:p>
    <w:p>
      <w:r>
        <w:t>Một cửa liên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