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1317/QĐ-UBND năm 2025 công bố Danh mục thủ tục hành chính mới và sửa đổi, bổ sung lĩnh vực Lâm nghiệp và Kiểm lâm thuộc thẩm quyền giải quyết của Ủy ban nhân dân tỉnh, Sở Nông nghiệp và Môi trường,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1317/QĐ-UBND</w:t>
      </w:r>
    </w:p>
    <w:p>
      <w:r>
        <w:t>Quảng Trị, ngày 04 tháng 9 năm 2025</w:t>
      </w:r>
    </w:p>
    <w:p>
      <w:r>
        <w:t>QUYẾT ĐỊNH</w:t>
      </w:r>
    </w:p>
    <w:p>
      <w:r>
        <w:t>CÔNG BỐ DANH MỤC THỦ TỤC HÀNH CHÍNH MỚI BAN HÀNH VÀ SỬA ĐỔI, BỔ SUNG TRONG LĨNH VỰC LÂM NGHIỆP VÀ KIỂM LÂM THUỘC THẨM QUYỀN GIẢI QUYẾT CỦA UBND TỈNH, SỞ NÔNG NGHIỆP VÀ MÔI TRƯỜNG,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2405/QĐ-BNNMT ngày 27/6/2025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nhà nước của Bộ Nông nghiệp và Môi trường;</w:t>
      </w:r>
    </w:p>
    <w:p>
      <w:r>
        <w:t>Căn cứ Quyết định số 2653/QĐ-BNNMT ngày 11/7/2025 của Bộ trưởng Bộ Nông nghiệp và Môi trường về việc công bố thủ tục hành chính mới ban hành lĩnh vực lâm nghiệp và kiểm lâm thuộc phạm vi chức năng quản lý của Bộ Nông nghiệp và Môi trường;</w:t>
      </w:r>
    </w:p>
    <w:p>
      <w:r>
        <w:t>Căn cứ Quyết định số 3317/QĐ-BNNMT ngày 20/8/2025 của Bộ trưởng Bộ Nông nghiệp và Môi trường về việc công bố thủ tục hành chính được sửa đổi, bổ sung lĩnh vực lâm nghiệp và kiểm lâm thuộc phạm vi chức năng quản lý của Bộ Nông nghiệp và Môi trường;</w:t>
      </w:r>
    </w:p>
    <w:p>
      <w:r>
        <w:t>Theo đề nghị của Giám đốc Sở Nông nghiệp và Môi trường tại Tờ trình số 235/TTr-SNNMT ngày 26/8/2025.</w:t>
      </w:r>
    </w:p>
    <w:p>
      <w:r>
        <w:t>QUYẾT ĐỊNH:</w:t>
      </w:r>
    </w:p>
    <w:p>
      <w:r>
        <w:t>Điều 1.  Công bố kèm theo Quyết định này Danh mục thủ tục hành chính mới ban hành và sửa đổi, bổ sung trong lĩnh vực Lâm nghiệp và Kiểm lâm thuộc thẩm quyền giải quyết của UBND tỉnh, Sở Nông nghiệp và Môi trường, UBND cấp xã trên địa bàn tỉnh Quảng Trị.</w:t>
      </w:r>
    </w:p>
    <w:p>
      <w:r>
        <w:t>Điều 2.  Sở Nông nghiệp và Môi trường có trách nhiệm rà soát, xây dựng và trình UBND tỉnh phê duyệt sửa đổi, bổ sung các quy trình giải quyết TTHC/cung cấp dịch vụ công trực tuyến được công bố tại Quyết định này để thiết lập quy trình điện tử lên Hệ thống thông tin giải quyết TTHC của tỉnh.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CT, các PCT UBND tỉnh;</w:t>
      </w:r>
    </w:p>
    <w:p>
      <w:r>
        <w:t>- Trung tâm Điều hành thông tin tỉnh;</w:t>
      </w:r>
    </w:p>
    <w:p>
      <w:r>
        <w:t>- Trung tâm PVHCC xã, phường, đặc khu;</w:t>
      </w:r>
    </w:p>
    <w:p>
      <w:r>
        <w:t>- Lưu: VT, TDNV, HCC Tr .</w:t>
      </w:r>
    </w:p>
    <w:p>
      <w:r>
        <w:t>KT. CHỦ TỊCH</w:t>
      </w:r>
    </w:p>
    <w:p>
      <w:r>
        <w:t>PHÓ CHỦ TỊCH</w:t>
      </w:r>
    </w:p>
    <w:p>
      <w:r>
        <w:t>Hoàng Nam</w:t>
      </w:r>
    </w:p>
    <w:p>
      <w:r>
        <w:t>PHỤ LỤC</w:t>
      </w:r>
    </w:p>
    <w:p>
      <w:r>
        <w:t>DANH MỤC THỦ TỤC HÀNH CHÍNH MỚI BAN HÀNH VÀ SỬA ĐỔI, BỔ SUNG LĨNH VỰC LÂM NGHIỆP VÀ KIỂM LÂM THUỘC THẨM QUYỀN GIẢI QUYẾT CỦA UBND TỈNH, SỞ NÔNG NGHIỆP VÀ MÔI TRƯỜNG, UBND CẤP XÃ TRÊN ĐỊA BÀN TỈNH QUẢNG TRỊ</w:t>
      </w:r>
    </w:p>
    <w:p>
      <w:r>
        <w:t>(Kèm theo Quyết định số 1317/QĐ-UBND ngày 04 tháng 9 năm 2025 của Chủ tịch UBND tỉnh Quảng Trị)</w:t>
      </w:r>
    </w:p>
    <w:p>
      <w:r>
        <w:t>A. DANH MỤC TTHC MỚI BAN HÀNH VÀ SỬA ĐỔI, BỔ SUNG THUỘC THẨM QUYỀN GIẢI QUYẾT CỦA UBND TỈNH, SỞ NÔNG NGHIỆP VÀ MÔI TRƯỜNG, CHI CỤC KIỂM LÂM</w:t>
      </w:r>
    </w:p>
    <w:p>
      <w:r>
        <w:t>Số   TT</w:t>
      </w:r>
    </w:p>
    <w:p>
      <w:r>
        <w:t>Tên TTHC/Mã số   TTHC</w:t>
      </w:r>
    </w:p>
    <w:p>
      <w:r>
        <w:t>Thời hạn giải quyết</w:t>
      </w:r>
    </w:p>
    <w:p>
      <w:r>
        <w:t>Địa điểm thực hiện</w:t>
      </w:r>
    </w:p>
    <w:p>
      <w:r>
        <w:t>Phí, lệ   phí</w:t>
      </w:r>
    </w:p>
    <w:p>
      <w:r>
        <w:t>Căn cứ pháp lý</w:t>
      </w:r>
    </w:p>
    <w:p>
      <w:r>
        <w:t>I</w:t>
      </w:r>
    </w:p>
    <w:p>
      <w:r>
        <w:t>Lĩnh vực Lâm nghiệp</w:t>
      </w:r>
    </w:p>
    <w:p>
      <w:r>
        <w:t>1</w:t>
      </w:r>
    </w:p>
    <w:p>
      <w:r>
        <w:t>Thẩm định, phê duyệt hoặc điều chỉnh phương án nuôi, trồng phát triển, thu hoạch cây dược liệu trong rừng đối với chủ rừng là tổ chức thuộc địa phương quản lý</w:t>
      </w:r>
    </w:p>
    <w:p>
      <w:r>
        <w:t>3.000501.H50</w:t>
      </w:r>
    </w:p>
    <w:p>
      <w:r>
        <w:t>26 ngày kể từ ngày nhận đủ hồ sơ hợp lệ</w:t>
      </w:r>
    </w:p>
    <w:p>
      <w:r>
        <w:t>Trung tâm Phục vụ hành chính công tỉnh</w:t>
      </w:r>
    </w:p>
    <w:p>
      <w:r>
        <w:t>Không thu phí</w:t>
      </w:r>
    </w:p>
    <w:p>
      <w:r>
        <w:t>Nghị định số 183/2025/NĐ-CP ngày 01/7/2025 của Chính phủ sửa đổi, bổ sung một số điều của Nghị định số 156/2018/NĐ-CP ngày 16/11/2018 của Chính phủ quy định chi tiết thi hành một số điều của Luật Lâm nghiệp.</w:t>
      </w:r>
    </w:p>
    <w:p>
      <w:r>
        <w:t>II</w:t>
      </w:r>
    </w:p>
    <w:p>
      <w:r>
        <w:t>Lĩnh vực Kiểm lâm</w:t>
      </w:r>
    </w:p>
    <w:p>
      <w:r>
        <w:t>1</w:t>
      </w:r>
    </w:p>
    <w:p>
      <w:r>
        <w:t>Cấp lại mã số cơ sở nuôi, trồng các loài động vật, thực vật thuộc Phụ lục Công ước CITES</w:t>
      </w:r>
    </w:p>
    <w:p>
      <w:r>
        <w:t>3.000496.H50</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Trung tâm Phục vụ hành chính công tỉnh</w:t>
      </w:r>
    </w:p>
    <w:p>
      <w:r>
        <w:t>Không thu phí</w:t>
      </w:r>
    </w:p>
    <w:p>
      <w:r>
        <w:t>- Luật Lâm nghiệp 2017;</w:t>
      </w:r>
    </w:p>
    <w:p>
      <w:r>
        <w:t>- Nghị định số 136/2025/NĐ-CP ngày 12 tháng 6 năm 2025 của Chính phủ quy định phân quyền, phân cấp trong lĩnh vực nông nghiệp và môi trường;</w:t>
      </w:r>
    </w:p>
    <w:p>
      <w:r>
        <w:t>- Khoản 5, Điều 26 Thông tư số 27/2025/TT-BNNMT ngày 24 tháng 6 năm 2025 của Bộ trưởng Bộ Nông nghiệp và Môi trường.</w:t>
      </w:r>
    </w:p>
    <w:p>
      <w:r>
        <w:t>2</w:t>
      </w:r>
    </w:p>
    <w:p>
      <w:r>
        <w:t>Phê duyệt hoặc điều chỉnh Phương án tạm sử dụng rừng 1.012413.H50</w:t>
      </w:r>
    </w:p>
    <w:p>
      <w:r>
        <w:t>- 20 ngày làm việc đối với trường hợp diện tích rừng tạm sử dụng thuộc phạm vi quản lý của chủ rừng là các đơn vị trực thuộc các bộ, ngành; khu vực quốc phòng.</w:t>
      </w:r>
    </w:p>
    <w:p>
      <w:r>
        <w:t>- 12 ngày làm việc đối với trường hợp không phải lấy ý kiến của bộ, ngành chủ quản, Bộ Quốc phòng.</w:t>
      </w:r>
    </w:p>
    <w:p>
      <w:r>
        <w:t>Trung tâm Phục vụ hành chính công tỉnh</w:t>
      </w:r>
    </w:p>
    <w:p>
      <w:r>
        <w:t>Không thu phí</w:t>
      </w:r>
    </w:p>
    <w:p>
      <w:r>
        <w:t>Khoản 6 Điều 1 Nghị định số 227/2025/NĐ-CP ngày 16/8/2025 của Chính phủ sửa đổi, bổ sung một số điều của Nghị định số 156/2018/NĐ-CP ngày 16/11/2018 của Chính phủ quy định chi tiết thi hành một số điều của Luật Lâm nghiệp.</w:t>
      </w:r>
    </w:p>
    <w:p>
      <w:r>
        <w:t>B. DANH MỤC THỦ TỤC HÀNH CHÍNH MỚI BAN HÀNH THUỘC THẨM QUYỀN GIẢI QUYẾT CỦA UBND CẤP XÃ</w:t>
      </w:r>
    </w:p>
    <w:p>
      <w:r>
        <w:t>Số TT</w:t>
      </w:r>
    </w:p>
    <w:p>
      <w:r>
        <w:t>Tên TTHC/ Mã số   TTHC</w:t>
      </w:r>
    </w:p>
    <w:p>
      <w:r>
        <w:t>Thời hạn giải quyết</w:t>
      </w:r>
    </w:p>
    <w:p>
      <w:r>
        <w:t>Địa điểm thực hiện</w:t>
      </w:r>
    </w:p>
    <w:p>
      <w:r>
        <w:t>Phí, lệ phí</w:t>
      </w:r>
    </w:p>
    <w:p>
      <w:r>
        <w:t>Căn cứ pháp lý</w:t>
      </w:r>
    </w:p>
    <w:p>
      <w:r>
        <w:t>I</w:t>
      </w:r>
    </w:p>
    <w:p>
      <w:r>
        <w:t>Lĩnh vực Lâm nghiệp</w:t>
      </w:r>
    </w:p>
    <w:p>
      <w:r>
        <w:t>1</w:t>
      </w:r>
    </w:p>
    <w:p>
      <w:r>
        <w:t>Thẩm định, phê duyệt hoặc điều chỉnh phương án nuôi, trồng phát triển, thu hoạch cây dược liệu trong rừng đối với chủ rừng là hộ gia đình, cá nhân, cộng đồng dân cư</w:t>
      </w:r>
    </w:p>
    <w:p>
      <w:r>
        <w:t>3.000502.H50</w:t>
      </w:r>
    </w:p>
    <w:p>
      <w:r>
        <w:t>24 ngày kể từ ngày nhận đủ hồ sơ hợp lệ</w:t>
      </w:r>
    </w:p>
    <w:p>
      <w:r>
        <w:t>Trung tâm Phục vụ hành chính công cấp xã</w:t>
      </w:r>
    </w:p>
    <w:p>
      <w:r>
        <w:t>Không thu phí</w:t>
      </w:r>
    </w:p>
    <w:p>
      <w:r>
        <w:t>Nghị định số 183/2025/NĐ-CP ngày 01/7/2025 của Chính phủ sửa đổi, bổ sung một số điều của Nghị định số 156/2018/NĐ-CP ngày 16/11/2018 của Chính phủ quy định chi tiết thi hành một số điều của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