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1307/QĐ-UBND năm 2024 công bố danh mục 06 thủ tục hành chính sửa đổi, bổ sung; danh mục 09 thành phần hồ sơ phải số hoá của 06 thủ tục hành chính sửa đổi, bổ sung trong lĩnh vực Văn hóa thuộc phạm vi chức năng quản lý của Sở Văn hóa, Thể thao và Du lịch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1307/QĐ-UBND</w:t>
      </w:r>
    </w:p>
    <w:p>
      <w:r>
        <w:t>Tuyên Quang, ngày 29 tháng 11 năm 2024</w:t>
      </w:r>
    </w:p>
    <w:p>
      <w:r>
        <w:t>QUYẾT ĐỊNH</w:t>
      </w:r>
    </w:p>
    <w:p>
      <w:r>
        <w:t>CÔNG BỐ DANH MỤC 06 THỦ TỤC HÀNH CHÍNH SỬA ĐỔI, BỔ SUNG; DANH MỤC 09 THÀNH PHẦN HỒ SƠ PHẢI SỐ HOÁ CỦA 06 THỦ TỤC HÀNH CHÍNH SỬA ĐỔI, BỔ SUNG TRONG LĨNH VỰC VĂN HÓA THUỘC PHẠM VI CHỨC NĂNG QUẢN LÝ CỦA SỞ VĂN HÓA, THỂ THAO VÀ DU LỊCH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3520/QĐ-BVHTTDL ngày 19/11/2024 của Bộ trưởng Bộ Văn hóa, Thể thao và Du lịch về việc công bố thủ tục hành chính sửa đổi, bổ sung trong lĩnh vực Văn hóa thuộc phạm vi chức năng quản lý của Bộ Văn hóa, Thể thao và Du lịch;</w:t>
      </w:r>
    </w:p>
    <w:p>
      <w:r>
        <w:t>Theo đề nghị của Giám đốc Sở Văn hóa, Thể thao và Du lịch.</w:t>
      </w:r>
    </w:p>
    <w:p>
      <w:r>
        <w:t>QUYẾT ĐỊNH:</w:t>
      </w:r>
    </w:p>
    <w:p>
      <w:r>
        <w:t>Điều 1.  Công bố kèm theo Quyết định này:</w:t>
      </w:r>
    </w:p>
    <w:p>
      <w:r>
        <w:t>1. Danh mục 06 thủ tục hành chính sửa đổi, bổ sung trong lĩnh vực Văn hóa thuộc phạm vi chức năng quản lý của Sở Văn hóa, Thể thao và Du lịch tỉnh Tuyên Quang, gồm:</w:t>
      </w:r>
    </w:p>
    <w:p>
      <w:r>
        <w:t>- Thủ tục hành chính cấp tỉnh: 04 thủ tục.</w:t>
      </w:r>
    </w:p>
    <w:p>
      <w:r>
        <w:t>- Thủ tục hành chính cấp huyện: 02 thủ tục.</w:t>
      </w:r>
    </w:p>
    <w:p>
      <w:r>
        <w:t>(có Phụ lục I chi tiết kèm theo) .</w:t>
      </w:r>
    </w:p>
    <w:p>
      <w:r>
        <w:t>2. Danh mục 09 thành phần hồ sơ phải số hoá của 06 thủ tục hành chính sửa đổi, bổ sung trong lĩnh vực Văn hóa thuộc phạm vi chức năng quản lý của Sở Văn hóa, Thể thao và Du lịch tỉnh Tuyên Quang theo quy định tại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(có Phụ lục II chi tiết kèm theo) .</w:t>
      </w:r>
    </w:p>
    <w:p>
      <w:r>
        <w:t>Điều 2.  Các cơ quan, đơn vị có trách nhiệm tổ chức thực hiện các nhiệm vụ sau:</w:t>
      </w:r>
    </w:p>
    <w:p>
      <w:r>
        <w:t>1. Sở Văn hóa, Thể thao và Du lịch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đối với Danh mục, nội dung cụ thể của thủ tục hành chính thuộc phạm vi quản lý; tại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03 ngày làm việc kể từ ngày ban hành Quyết định.</w:t>
      </w:r>
    </w:p>
    <w:p>
      <w:r>
        <w:t>b) Trình Chủ tịch Ủy ban nhân dân tỉnh hồ sơ công bố quy trình giải quyết thủ tục hành chính; xây dựng biểu mẫu điện tử tương tác (e-Form) đối với thủ tục hành chính nêu tại Điều 1 Quyết định này trên Hệ thống thông tin giải quyết thủ tục hành chính tỉnh (nếu có).  Thời gian hoàn thành trong 07 ngày làm việc kể từ ngày ban hành Quyết định.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07 ngày làm việc kể từ ngày ban hành Quyết định.</w:t>
      </w:r>
    </w:p>
    <w:p>
      <w:r>
        <w:t>d)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a)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b) Kịp thời báo cáo Chủ tịch Ủy ban nhân dân tỉnh những vướng mắc hoặc đề xuất giải pháp khắc phục, nâng cao tỷ lệ số hóa thành phần hồ sơ, kết quả giải quyết thủ tục hành chính (nếu có).</w:t>
      </w:r>
    </w:p>
    <w:p>
      <w:r>
        <w:t>3. Ủy ban nhân dân huyện, thành phố:</w:t>
      </w:r>
    </w:p>
    <w:p>
      <w:r>
        <w:t>a) Công khai trên Trang thông tin điện tử, tại Bộ phận Tiếp nhận và Trả kết quả đối với thủ tục hành chính thuộc thẩm quyền giải quyết của Ủy ban nhân dân huyện, thành phố theo quy định tại Điều 15 Thông tư số 02/2017/TT-VPCP.</w:t>
      </w:r>
    </w:p>
    <w:p>
      <w:r>
        <w:t>b) Sử dụng biểu mẫu điện tử tương tác (e-Form); số hóa, tái sử dụng thành phần hồ sơ, kết quả giải quyết thủ tục hành chính khi tiếp nhận, giải quyết thủ tục hành chính theo quy định.</w:t>
      </w:r>
    </w:p>
    <w:p>
      <w:r>
        <w:t>Điều 3.  Quyết định này có hiệu lực thi hành kể từ ngày ký và thay thế thủ tục hành chính, thành phần hồ sơ của thủ tục hành chính nêu tại Điều 1 Quyết định này đã được Chủ tịch Ủy ban nhân dân tỉnh công bố trước đây theo quy định.</w:t>
      </w:r>
    </w:p>
    <w:p>
      <w:r>
        <w:t>Điều 4.  Chánh Văn phòng Ủy ban nhân dân tỉnh; Giám đốc Sở; Thủ trưởng Ban, ngành cấp tỉnh; Chủ tịch Ủy ban nhân dân huyện, thành phố và các cơ quan, tổ chức, cá nhân có liên quan chịu trách nhiệm thi hành Quyết định này./.</w:t>
      </w:r>
    </w:p>
    <w:p>
      <w:r>
        <w:t>Nơi nhận:</w:t>
      </w:r>
    </w:p>
    <w:p>
      <w:r>
        <w:t>- VPCP (Cục KSTTHC); (báo cáo)</w:t>
      </w:r>
    </w:p>
    <w:p>
      <w:r>
        <w:t>- Bộ VHTT&amp;DL;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Phòng THVX-VPUBND tỉnh;</w:t>
      </w:r>
    </w:p>
    <w:p>
      <w:r>
        <w:t>- Lưu: VT, THCBKS Nhung .</w:t>
      </w:r>
    </w:p>
    <w:p>
      <w:r>
        <w:t>KT. CHỦ TỊCH</w:t>
      </w:r>
    </w:p>
    <w:p>
      <w:r>
        <w:t>PHÓ CHỦ TỊCH</w:t>
      </w:r>
    </w:p>
    <w:p>
      <w:r>
        <w:t>Hoàng Việt Phương</w:t>
      </w:r>
    </w:p>
    <w:p>
      <w:r>
        <w:t>PHỤ LỤC I</w:t>
      </w:r>
    </w:p>
    <w:p>
      <w:r>
        <w:t>DANH MỤC 06 THỦ TỤC HÀNH CHÍNH SỬA ĐỔI, BỔ SUNG TRONG LĨNH VỰC VĂN HÓA THUỘC PHẠM VI CHỨC NĂNG QUẢN LÝ CỦA SỞ VĂN HÓA, THỂ THAO VÀ DU LỊCH TỈNH TUYÊN QUANG</w:t>
      </w:r>
    </w:p>
    <w:p>
      <w:r>
        <w:t>(Ban hành kèm theo Quyết định số 1307/QĐ-UBND ngày 29 tháng 11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 BC CI</w:t>
      </w:r>
    </w:p>
    <w:p>
      <w:r>
        <w:t>I</w:t>
      </w:r>
    </w:p>
    <w:p>
      <w:r>
        <w:t>THỦ TỤC HÀNH CHÍNH CẤP TỈNH (04 thủ tục)</w:t>
      </w:r>
    </w:p>
    <w:p>
      <w:r>
        <w:t>1</w:t>
      </w:r>
    </w:p>
    <w:p>
      <w:r>
        <w:t>1.001029</w:t>
      </w:r>
    </w:p>
    <w:p>
      <w:r>
        <w:t>Cấp giấy phép đủ điều kiện kinh doanh dịch vụ karaoke cấp tỉnh[1]</w:t>
      </w:r>
    </w:p>
    <w:p>
      <w:r>
        <w:t>07 ngày làm việc kể từ ngày nhận được hồ sơ hợp lệ[2]</w:t>
      </w:r>
    </w:p>
    <w:p>
      <w:r>
        <w:t>1. Trực tiếp và qua dịch vụ bưu chính: Trung tâm Phục vụ hành chính công tỉnh (Sở Văn hóa, Thể thao và Du lịch), số 609, đường Quang Trung, thành phố Tuyên Quang.</w:t>
      </w:r>
    </w:p>
    <w:p>
      <w:r>
        <w:t>2. Trực tuyến: Hệ thống thông tin giải quyết thủ tục hành chính tỉnh (https://dichvucong.tuyenquang.gov.vn)</w:t>
      </w:r>
    </w:p>
    <w:p>
      <w:r>
        <w:t>Theo Thông tư số 01/2021/TT- BTC ngày 07/01/2021 của Bộ trưởng Bộ Tài chính</w:t>
      </w:r>
    </w:p>
    <w:p>
      <w:r>
        <w:t>Nghị định số 148/2024/NĐ-CP ngày 12/11/2024 của Chính phủ sửa đổi, bổ sung một số điều của Nghị định số 54/2019/NĐ-CP ngày 19/6/2019 của Chính phủ quy định về kinh doanh dịch vụ karaoke, dịch vụ vũ trường</w:t>
      </w:r>
    </w:p>
    <w:p>
      <w:r>
        <w:t>x</w:t>
      </w:r>
    </w:p>
    <w:p>
      <w:r>
        <w:t>x</w:t>
      </w:r>
    </w:p>
    <w:p>
      <w:r>
        <w:t>2</w:t>
      </w:r>
    </w:p>
    <w:p>
      <w:r>
        <w:t>1.001008</w:t>
      </w:r>
    </w:p>
    <w:p>
      <w:r>
        <w:t>Cấp giấy phép đủ điều kiện kinh doanh dịch vụ vũ trường[3]</w:t>
      </w:r>
    </w:p>
    <w:p>
      <w:r>
        <w:t>07 ngày làm việc kể  từ ngày  nhận được hồ sơ hợp lệ[4]</w:t>
      </w:r>
    </w:p>
    <w:p>
      <w:r>
        <w:t>x</w:t>
      </w:r>
    </w:p>
    <w:p>
      <w:r>
        <w:t>x</w:t>
      </w:r>
    </w:p>
    <w:p>
      <w:r>
        <w:t>3</w:t>
      </w:r>
    </w:p>
    <w:p>
      <w:r>
        <w:t>1.000963</w:t>
      </w:r>
    </w:p>
    <w:p>
      <w:r>
        <w:t>Cấp giấy phép điều chỉnh Giấy phép đủ điều kiện kinh doanh dịch vụ karaoke cấp tỉnh[5]</w:t>
      </w:r>
    </w:p>
    <w:p>
      <w:r>
        <w:t>05 ngày kể từ ngày nhận được hồ sơ hợp lệ[6]</w:t>
      </w:r>
    </w:p>
    <w:p>
      <w:r>
        <w:t>x</w:t>
      </w:r>
    </w:p>
    <w:p>
      <w:r>
        <w:t>x</w:t>
      </w:r>
    </w:p>
    <w:p>
      <w:r>
        <w:t>4</w:t>
      </w:r>
    </w:p>
    <w:p>
      <w:r>
        <w:t>1.000922</w:t>
      </w:r>
    </w:p>
    <w:p>
      <w:r>
        <w:t>Cấp giấy phép điều chỉnh Giấy phép đủ điều kiện kinh doanh dịch vụ vũ trường[7]</w:t>
      </w:r>
    </w:p>
    <w:p>
      <w:r>
        <w:t>05 ngày làm việc kể từ ngày nhận được hồ sơ hợp lệ[8]</w:t>
      </w:r>
    </w:p>
    <w:p>
      <w:r>
        <w:t>x</w:t>
      </w:r>
    </w:p>
    <w:p>
      <w:r>
        <w:t>x</w:t>
      </w:r>
    </w:p>
    <w:p>
      <w:r>
        <w:t>II</w:t>
      </w:r>
    </w:p>
    <w:p>
      <w:r>
        <w:t>THỦ TỤC HÀNH CHÍNH CẤP HUYỆN (02 thủ tục)</w:t>
      </w:r>
    </w:p>
    <w:p>
      <w:r>
        <w:t>5</w:t>
      </w:r>
    </w:p>
    <w:p>
      <w:r>
        <w:t>1.000903</w:t>
      </w:r>
    </w:p>
    <w:p>
      <w:r>
        <w:t>Cấp Giấy phép đủ điều kiện kinh doanh dịch vụ karaoke cấp huyện[9]</w:t>
      </w:r>
    </w:p>
    <w:p>
      <w:r>
        <w:t>07 ngày làm việc kể từ ngày nhận được hồ sơ hợp lệ[10]</w:t>
      </w:r>
    </w:p>
    <w:p>
      <w:r>
        <w:t>1. Bộ phận Tiếp nhận và Trả kết quả của UBND huyện, thành phố;</w:t>
      </w:r>
    </w:p>
    <w:p>
      <w:r>
        <w:t>2. Trực tuyến:</w:t>
      </w:r>
    </w:p>
    <w:p>
      <w:r>
        <w:t>Hệ thống thông tin giải quyết thủ tục hành chính tỉnh (https://dichvucong. tuyenquang.gov.vn)</w:t>
      </w:r>
    </w:p>
    <w:p>
      <w:r>
        <w:t>Theo Thông tư số 01/2021/TT- BTC ngày 07/01/2021 của Bộ trưởng Bộ Tài chính</w:t>
      </w:r>
    </w:p>
    <w:p>
      <w:r>
        <w:t>Nghị định số     148/2024/NĐ-CP ngày 12/11/2024 của Chính phủ sửa đổi, bổ sung một số điều của Nghị định số   54/2019/NĐ-CP ngày 19/6/2019 của Chính phủ quy định về kinh doanh dịch vụ karaoke, dịch vụ vũ trường</w:t>
      </w:r>
    </w:p>
    <w:p>
      <w:r>
        <w:t>x</w:t>
      </w:r>
    </w:p>
    <w:p>
      <w:r>
        <w:t>x</w:t>
      </w:r>
    </w:p>
    <w:p>
      <w:r>
        <w:t>6</w:t>
      </w:r>
    </w:p>
    <w:p>
      <w:r>
        <w:t>1.000831</w:t>
      </w:r>
    </w:p>
    <w:p>
      <w:r>
        <w:t>Cấp Giấy phép điều chỉnh Giấy phép đủ điều kiện kinh doanh dịch vụ karaoke cấp huyện[11]</w:t>
      </w:r>
    </w:p>
    <w:p>
      <w:r>
        <w:t>05 ngày kể từ ngày nhận được hồ sơ hợp lệ[12]</w:t>
      </w:r>
    </w:p>
    <w:p>
      <w:r>
        <w:t>x</w:t>
      </w:r>
    </w:p>
    <w:p>
      <w:r>
        <w:t>x</w:t>
      </w:r>
    </w:p>
    <w:p>
      <w:r>
        <w:t>Ghi chú:    Phần chữ thường in nghiêng là nội dung được sửa đổi, bổ sung</w:t>
      </w:r>
    </w:p>
    <w:p>
      <w:r>
        <w:t>PHỤ LỤC II</w:t>
      </w:r>
    </w:p>
    <w:p>
      <w:r>
        <w:t>DANH MỤC 09 THÀNH PHẦN HỒ SƠ PHẢI SỐ HOÁ THEO QUY ĐỊNH TẠI THÔNG TƯ SỐ 01/2023/TT-VPCP CỦA 06 THỦ TỤC HÀNH CHÍNH SỬA ĐỔI, BỔ SUNG TRONG LĨNH VỰC DU LỊCH THUỘC PHẠM VI CHỨC NĂNG QUẢN LÝ CỦA SỞ VĂN HÓA, THỂ THAO DU LỊCH TỈNH TUYÊN QUANG</w:t>
      </w:r>
    </w:p>
    <w:p>
      <w:r>
        <w:t>(Ban hành kèm theo Quyết định số 1307/QĐ-UBND ngày 29 tháng 11 năm 2024 của Chủ tịch Ủy ban nhân dân tỉnh Tuyên Quang)</w:t>
      </w:r>
    </w:p>
    <w:p>
      <w:r>
        <w:t>STT</w:t>
      </w:r>
    </w:p>
    <w:p>
      <w:r>
        <w:t>TÊN/LĨNH VỰC/THÀNH PHẦN HỒ SƠ PHẢI SỐ HÓA</w:t>
      </w:r>
    </w:p>
    <w:p>
      <w:r>
        <w:t>I</w:t>
      </w:r>
    </w:p>
    <w:p>
      <w:r>
        <w:t>Cấp tỉnh: 04 thủ tục</w:t>
      </w:r>
    </w:p>
    <w:p>
      <w:r>
        <w:t>1</w:t>
      </w:r>
    </w:p>
    <w:p>
      <w:r>
        <w:t>Cấp giấy phép đủ điều kiện kinh doanh dịch vụ karaoke cấp tỉnh</w:t>
      </w:r>
    </w:p>
    <w:p>
      <w:r>
        <w:t>1</w:t>
      </w:r>
    </w:p>
    <w:p>
      <w:r>
        <w:t>Đơn đề nghị cấp Giấy phép đủ điều kiện kinh doanh dịch vụ karaoke (Mẫu số 01 Phụ lục ban hành kèm theo Nghị định số 148/2024/NĐ-CP ngày 12/11/2024 của Chính phủ).</w:t>
      </w:r>
    </w:p>
    <w:p>
      <w:r>
        <w:t>2</w:t>
      </w:r>
    </w:p>
    <w:p>
      <w:r>
        <w:t>Bản sao có chứng thực hoặc bản sao có xuất trình bản chính để đối chiếu Giấy chứng nhận đủ điều kiện về an ninh, trật tự.</w:t>
      </w:r>
    </w:p>
    <w:p>
      <w:r>
        <w:t>2</w:t>
      </w:r>
    </w:p>
    <w:p>
      <w:r>
        <w:t>Cấp giấy phép đủ điều kiện kinh doanh dịch vụ vũ trường</w:t>
      </w:r>
    </w:p>
    <w:p>
      <w:r>
        <w:t>1</w:t>
      </w:r>
    </w:p>
    <w:p>
      <w:r>
        <w:t>Đơn đề nghị cấp Giấy phép đủ điều kiện kinh doanh dịch vụ vũ trường (Mẫu số 03 Phụ lục ban hành kèm theo Nghị định số 148/2024/NĐ-CP ngày 12/11/2024 của Chính phủ).</w:t>
      </w:r>
    </w:p>
    <w:p>
      <w:r>
        <w:t>2</w:t>
      </w:r>
    </w:p>
    <w:p>
      <w:r>
        <w:t>Bản sao có chứng thực hoặc bản sao có xuất trình bản chính để đối chiếu Giấy chứng nhận đủ điều kiện về an ninh, trật tự.</w:t>
      </w:r>
    </w:p>
    <w:p>
      <w:r>
        <w:t>3</w:t>
      </w:r>
    </w:p>
    <w:p>
      <w:r>
        <w:t>Cấp giấy phép điều chỉnh Giấy phép đủ điều kiện kinh doanh dịch vụ karaoke cấp tỉnh</w:t>
      </w:r>
    </w:p>
    <w:p>
      <w:r>
        <w:t>1</w:t>
      </w:r>
    </w:p>
    <w:p>
      <w:r>
        <w:t>Đơn đề nghị điều chỉnh Giấy phép đủ điều kiện kinh doanh dịch vụ karaoke (Mẫu số 03 Phụ lục ban hành kèm theo Nghị định số 148/2024/NĐ-CP ngày 12/11/2024 của Chính phủ).</w:t>
      </w:r>
    </w:p>
    <w:p>
      <w:r>
        <w:t>4</w:t>
      </w:r>
    </w:p>
    <w:p>
      <w:r>
        <w:t>Cấp giấy phép điều chỉnh Giấy phép đủ điều kiện kinh doanh dịch vụ vũ trường</w:t>
      </w:r>
    </w:p>
    <w:p>
      <w:r>
        <w:t>1</w:t>
      </w:r>
    </w:p>
    <w:p>
      <w:r>
        <w:t>Đơn đề nghị điều chỉnh Giấy phép đủ điều kiện kinh doanh dịch vụ vũ trường (Mẫu số 03 Phụ lục ban hành kèm theo Nghị định số 148/2024/NĐ-CP ngày 12/11/2024 của Chính phủ).</w:t>
      </w:r>
    </w:p>
    <w:p>
      <w:r>
        <w:t>II</w:t>
      </w:r>
    </w:p>
    <w:p>
      <w:r>
        <w:t>Cấp huyện: 02 thủ tục</w:t>
      </w:r>
    </w:p>
    <w:p>
      <w:r>
        <w:t>5</w:t>
      </w:r>
    </w:p>
    <w:p>
      <w:r>
        <w:t>Cấp Giấy phép đủ điều kiện kinh doanh dịch vụ karaoke cấp huyện</w:t>
      </w:r>
    </w:p>
    <w:p>
      <w:r>
        <w:t>1</w:t>
      </w:r>
    </w:p>
    <w:p>
      <w:r>
        <w:t>Đơn đề nghị cấp Giấy phép đủ điều kiện kinh doanh dịch vụ karaoke (Mẫu số 01 Phụ lục ban hành kèm theo Nghị định số 148/2024/NĐ-CP ngày 12/11/2024 của Chính phủ).</w:t>
      </w:r>
    </w:p>
    <w:p>
      <w:r>
        <w:t>2</w:t>
      </w:r>
    </w:p>
    <w:p>
      <w:r>
        <w:t>Bản sao có chứng thực hoặc bản sao có xuất trình bản chính để đối chiếu Giấy chứng nhận đủ điều kiện về an ninh, trật tự.</w:t>
      </w:r>
    </w:p>
    <w:p>
      <w:r>
        <w:t>6</w:t>
      </w:r>
    </w:p>
    <w:p>
      <w:r>
        <w:t>Cấp Giấy phép điều chỉnh Giấy phép đủ điều kiện kinh doanh dịch vụ karaoke cấp huyện</w:t>
      </w:r>
    </w:p>
    <w:p>
      <w:r>
        <w:t>1</w:t>
      </w:r>
    </w:p>
    <w:p>
      <w:r>
        <w:t>Đơn đề nghị điều chỉnh Giấy phép đủ điều kiện kinh doanh dịch vụ karaoke (Mẫu số 03 Phụ lục ban hành kèm theo Nghị định số 148/2024/NĐ-CP ngày 12/11/2024 của Chính phủ).</w:t>
      </w:r>
    </w:p>
    <w:p>
      <w:r>
        <w:t>[1] Sửa đổi, bổ sung trình tự thực hiện; cách thức thực hiện; thành phần hồ sơ; thời hạn giải quyết; kết quả thực hiện; tên mẫu đơn, mẫu tờ khai; yêu cầu điều kiện; căn cứ pháp lý của thủ tục hành chính</w:t>
      </w:r>
    </w:p>
    <w:p>
      <w:r>
        <w:t>[2] Giảm thời gian giải quyết từ 10 ngày làm việc còn 07 ngày làm việc</w:t>
      </w:r>
    </w:p>
    <w:p>
      <w:r>
        <w:t>[3] Sửa đổi, bổ sung trình tự thực hiện; thành phần hồ sơ; thời gian giải quyết; cơ quan thực hiện; kết quả thực hiện; tên mẫu đơn, mẫu tờ khai; yêu cầu điều kiện; căn cứ pháp lý của thủ tục hành chính</w:t>
      </w:r>
    </w:p>
    <w:p>
      <w:r>
        <w:t>[4] Giảm thời gian giải quyết từ 10 ngày làm việc còn 07 ngày làm việc</w:t>
      </w:r>
    </w:p>
    <w:p>
      <w:r>
        <w:t>[5] Sửa đổi, bổ sung trình tự thực hiện; cách thức thực hiện; thành phần hồ sơ; thời gian giải quyết; cơ quan thực hiện; kết quả thực hiện; tên mẫu đơn, mẫu tờ khai; căn cứ pháp lý của thủ tục hành chính</w:t>
      </w:r>
    </w:p>
    <w:p>
      <w:r>
        <w:t>[6] Giảm thời gian giải quyết từ 07 ngày còn 05 ngày</w:t>
      </w:r>
    </w:p>
    <w:p>
      <w:r>
        <w:t>[7] Sửa đổi, bổ sung trình tự thực hiện; cách thức thực hiện; thành phần hồ sơ; thời gian giải quyết; cơ quan thực hiện; kết quả thực hiện; tên mẫu đơn, mẫu tờ khai; căn cứ pháp lý của thủ tục hành chính</w:t>
      </w:r>
    </w:p>
    <w:p>
      <w:r>
        <w:t>[8] Giảm thời gian giải quyết từ 07 ngày còn 05 ngày</w:t>
      </w:r>
    </w:p>
    <w:p>
      <w:r>
        <w:t>[9] Sửa đổi, bổ sung trình tự thực hiện; cách thức thực hiện; thành phần hồ sơ; thời hạn giải quyết; cơ quan thực hiện; kết quả thực hiện; tên mẫu đơn, mẫu tờ khai; yêu cầu điều kiện; căn cứ pháp lý của thủ tục hành chính</w:t>
      </w:r>
    </w:p>
    <w:p>
      <w:r>
        <w:t>[10] Giảm thời gian giải quyết từ 10 ngày làm việc còn 07 ngày làm việc</w:t>
      </w:r>
    </w:p>
    <w:p>
      <w:r>
        <w:t>[11] Sửa đổi, bổ sung trình tự thực hiện; cách thức thực hiện; thành phần hồ sơ; thời hạn giải quyết; cơ quan thực hiện; kết quả thực hiện; tên mẫu đơn, mẫu tờ khai; căn cứ pháp lý của thủ tục hành chính</w:t>
      </w:r>
    </w:p>
    <w:p>
      <w:r>
        <w:t>[12] Giảm thời gian giải quyết từ 07 ngày còn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