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1305/QĐ-CT năm 2024 công bố danh mục thủ tục hành chính trong lĩnh vực Đất đai thẩm quyền giải quyết của Ủy ban nhân dân tỉnh, Sở Tài nguyên và Môi trường, Văn phòng đăng ký đất đai, Chi nhánh Văn phòng đăng ký đất đai các huyện, thành phố thuộc phạm vi, chức năng quản lý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1305/QĐ-CT</w:t>
      </w:r>
    </w:p>
    <w:p>
      <w:r>
        <w:t>Vĩnh Phúc, ngày 10 tháng 9 năm 2024</w:t>
      </w:r>
    </w:p>
    <w:p>
      <w:r>
        <w:t>QUYẾT ĐỊNH</w:t>
      </w:r>
    </w:p>
    <w:p>
      <w:r>
        <w:t>VỀ VIỆC CÔNG BỐ DANH MỤC THỦ TỤC HÀNH CHÍNH TRONG LĨNH VỰC ĐẤT ĐAI THẨM QUYỀN GIẢI QUYẾT CỦA UBND TỈNH, SỞ TÀI NGUYÊN VÀ MÔI TRƯỜNG, VĂN PHÒNG ĐĂNG KÝ ĐAI, CHI NHÁNH VĂN PHÒNG ĐĂNG KÝ ĐẤT ĐAI CÁC HUYỆN, THÀNH PHỐ THUỘC PHẠM VI, CHỨC NĂNG QUẢN LÝ CỦA SỞ TÀI NGUYÊN VÀ MÔI TRƯỜNG</w:t>
      </w:r>
    </w:p>
    <w:p>
      <w:r>
        <w:t>CHỦ TỊCH ỦY BAN NHÂN DÂN TỈNH VĨNH PHÚC</w:t>
      </w:r>
    </w:p>
    <w:p>
      <w:r>
        <w:t>Căn cứ Luật Tổ chức chính quyền địa phương ngày 19/6/2015 (sửa đổi, bổ sung năm 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tại Tờ trình số 233/TTr-STNMT ngày 29/8/2024.</w:t>
      </w:r>
    </w:p>
    <w:p>
      <w:r>
        <w:t>QUYẾT ĐỊNH:</w:t>
      </w:r>
    </w:p>
    <w:p>
      <w:r>
        <w:t>Điều 1.    Công bố kèm theo Quyết định này 41 danh mục thủ tục hành chính trong lĩnh vực đất đai thẩm quyền giải quyết của UBND tỉnh, Sở Tài nguyên và Môi trường, Văn phòng đăng ký đai tỉnh, Chi nhánh Văn phòng đăng ký đất đai các huyện, thành phố thuộc phạm vi, chức năng quản lý của Sở Tài nguyên và Môi trường  (Chi tiết tại Phụ lục kèm theo).</w:t>
      </w:r>
    </w:p>
    <w:p>
      <w:r>
        <w:t>Nội dung cụ thể của các danh mục thủ tục hành chính được thực hiện theo quy định tại Phần II, Phụ lục kèm theo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Điều 2.    Quyết định này có hiệu lực thi hành kể từ ngày ký. Thay thế, bãi bỏ danh mục thủ tục hành chính trong lĩnh vực đất đai thẩm quyền giải quyết của UBND tỉnh, Sở Tài nguyên và Môi trường, Văn phòng đăng ký đai tỉnh, Chi nhánh Văn phòng đăng ký đất đai các huyện, thành phố đã được công bố tại các Quyết định số 2585/QĐ-CT ngày 23/10/2019; Quyết định số 1270/QĐ-CT ngày 08/6/2023; Quyết định số 419/QĐ-CT ngày 27/02/2023; Quyết định số 371/QĐ- CT ngày 01/3/2024 của Chủ tịch UBND tỉnh Vĩnh Phúc.</w:t>
      </w:r>
    </w:p>
    <w:p>
      <w:r>
        <w:t>Sở Tài nguyên và Môi trường có trách nhiệm chủ trì, phối hợp với các cơ quan, đơn vị liên quan rà soát, xây dựng quy trình nội bộ giải quyết các thủ tục hành chính trên, trình Chủ tịch UBND tỉnh phê duyệt theo quy định tại Điểm a, Khoản 3, Điều 8 Thông tư số 01/2018/TT-VPCP ngày 23 tháng 11 năm 2018 của Bộ trưởng, Chủ nhiệm Văn phòng Chính phủ trong thời hạn 05 ngày, kể từ ngày Quyết định này có hiệu lực thi hành.</w:t>
      </w:r>
    </w:p>
    <w:p>
      <w:r>
        <w:t>Điều 3.    Chánh Văn phòng Ủy ban nhân dân tỉnh, Giám đốc Sở Tài nguyên và môi trường;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