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1302/QĐ-UBND năm 2024 phê duyệt Kế hoạch lựa chọn nhà thầu công trình: Sửa chữa Trụ sở làm việc Sở Văn hóa, Thể thao và Du lịch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1302/QĐ-UBND</w:t>
      </w:r>
    </w:p>
    <w:p>
      <w:r>
        <w:t>Đắk Nông, ngày 24 tháng 10 năm 2024</w:t>
      </w:r>
    </w:p>
    <w:p>
      <w:r>
        <w:t>QUYẾT ĐỊNH</w:t>
      </w:r>
    </w:p>
    <w:p>
      <w:r>
        <w:t>VỀ VIỆC PHÊ DUYỆT KẾ HOẠCH LỰA CHỌN NHÀ THẦU CÔNG TRÌNH: SỬA CHỮA TRỤ SỞ LÀM VIỆC SỞ VĂN HÓA, THỂ THAO VÀ DU LỊCH TỈNH ĐẮK NÔNG</w:t>
      </w:r>
    </w:p>
    <w:p>
      <w:r>
        <w:t>CHỦ TỊCH ỦY BAN NHÂN DÂN TỈNH ĐẮK NÔNG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Đấu thầu ngày 23 tháng 6 năm 2023;</w:t>
      </w:r>
    </w:p>
    <w:p>
      <w:r>
        <w:t>Căn cứ Nghị định số 24/2024/NĐ-CP ngày 27/02/2024 của Chính phủ quy định chi tiết một số điều và biện pháp thi hành Luật Đấu thầu về lựa chọn nhà thầu;</w:t>
      </w:r>
    </w:p>
    <w:p>
      <w:r>
        <w:t>Căn cứ Thông tư số 06/2024/TT-BKHĐT ngày 26/4/2024 của Bộ Kế hoạch và Đầu tư về việc hướng dẫn việc cung cấp, đăng tải thông tin về lựa chọn nhà thầu và mẫu hồ sơ đấu thầu trên Hệ thống mạng đấu thầu quốc gia;</w:t>
      </w:r>
    </w:p>
    <w:p>
      <w:r>
        <w:t>Căn cứ Quyết định số 1718/QĐ-UBND ngày 13/12/2023 của UBND tỉnh Đắk Nông về việc giao dự toán ngân sách nhà nước năm 2024;</w:t>
      </w:r>
    </w:p>
    <w:p>
      <w:r>
        <w:t>Xét Quyết định số 203/QĐ-SXD ngày 03/10/2024 của Sở Xây dựng tỉnh Đắk Nông, về việc phê duyệt báo cáo kinh tế kỹ thuật đầu tư xây dựng công trình: Sửa chữa Trụ sở làm việc Sở Văn hóa, Thể thao và Du lịch;</w:t>
      </w:r>
    </w:p>
    <w:p>
      <w:r>
        <w:t>Theo đề nghị của Giám đốc Sở Văn hóa Thể thao và Du lịch tại Tờ trình số 88/TTr-TTr-SVHTTDL ngày 07/10/2024 và kết quả thẩm định của Sở Kế hoạch và Đầu tư tại Báo cáo số 258/BC-SKH-GSĐT&amp;TTr ngày 10/10/2024.</w:t>
      </w:r>
    </w:p>
    <w:p>
      <w:r>
        <w:t>QUYẾT ĐỊNH:</w:t>
      </w:r>
    </w:p>
    <w:p>
      <w:r>
        <w:t>Điều 1 . Phê duyệt kế hoạch lựa chọn nhà thầu công trình: Sửa chữa Trụ sở làm việc Sở Văn hóa, Thể thao và Du lịch tỉnh Đắk Nông với tổng giá trị là  3.464.278.000  đồng  (Ba tỷ, bốn trăm sáu mươi bốn triệu, hai trăm bảy mươi tám ngàn đồng chẵn) , nội dung chi tiết theo phụ lục đính kèm.</w:t>
      </w:r>
    </w:p>
    <w:p>
      <w:r>
        <w:t>Điều 2.</w:t>
      </w:r>
    </w:p>
    <w:p>
      <w:r>
        <w:t>1. Sở Văn hóa, Thể thao và Du lịch tỉnh Đắk Nông (Chủ đầu tư): Tổ chức lựa chọn nhà thầu đáp ứng năng lực theo Kế hoạch lựa chọn nhà thầu được duyệt, công khai, minh bạch, bảo đảm chất lượng công trình và tuân thủ các quy định hiện hành, không gây nợ đọng; Thực hiện nghiêm túc Thông tư số 06/2024/TT-BKHĐT ngày 26/4/2024 của Bộ Kế hoạch và Đầu tư, Chỉ thị số 01/CT-UBND ngày 19/01/2023 của UBND tỉnh về việc chấn chỉnh công tác đấu thầu các dự án sử dụng vốn ngân sách nhà nước trên địa bàn tỉnh Đắk Nông; Đăng tải Kế hoạch lựa chọn nhà thầu điều chỉnh lên hệ thống đấu thầu Quốc gia đúng quy định.</w:t>
      </w:r>
    </w:p>
    <w:p>
      <w:r>
        <w:t>2. Sở Kế hoạch và Đầu tư chịu trách nhiệm về tính chính xác, pháp lý về các nội dung thẩm định, trình phê duyệt.</w:t>
      </w:r>
    </w:p>
    <w:p>
      <w:r>
        <w:t>Điều 3.  Quyết định này có hiệu lực thi hành kể từ ngày ký.</w:t>
      </w:r>
    </w:p>
    <w:p>
      <w:r>
        <w:t>Chánh Văn phòng Ủy ban nhân dân tỉnh; Giám đốc các Sở: Kế hoạch và Đầu tư, Tài chính, Xây dựng, Sở Văn hóa, Thể thao và Du lịch; Giám đốc Kho bạc Nhà nước Đắk Nông và Thủ trưởng các đơn vị, cá nhân có liên quan chịu trách nhiệm thi hành Quyết định này./.</w:t>
      </w:r>
    </w:p>
    <w:p>
      <w:r>
        <w:t>Nơi nhận:</w:t>
      </w:r>
    </w:p>
    <w:p>
      <w:r>
        <w:t>- Như Điều 3;</w:t>
      </w:r>
    </w:p>
    <w:p>
      <w:r>
        <w:t>- CT, các PCT UBND tỉnh;</w:t>
      </w:r>
    </w:p>
    <w:p>
      <w:r>
        <w:t>- Các PCVP UBND tỉnh;</w:t>
      </w:r>
    </w:p>
    <w:p>
      <w:r>
        <w:t>- TTHCC, Cổng TTĐT tỉnh;</w:t>
      </w:r>
    </w:p>
    <w:p>
      <w:r>
        <w:t>- Lưu: VT, KT  (MNC).</w:t>
      </w:r>
    </w:p>
    <w:p>
      <w:r>
        <w:t>KT. CHỦ TỊCH</w:t>
      </w:r>
    </w:p>
    <w:p>
      <w:r>
        <w:t>PHÓ CHỦ TỊCH</w:t>
      </w:r>
    </w:p>
    <w:p>
      <w:r>
        <w:t>Tôn Thị Ngọc Hạnh</w:t>
      </w:r>
    </w:p>
    <w:p>
      <w:r>
        <w:t>PHỤ LỤC: KẾ HOẠCH LỰA CHỌN NHÀ THẦU</w:t>
      </w:r>
    </w:p>
    <w:p>
      <w:r>
        <w:t>CÔNG TRÌNH: SỬA CHỮA TRỤ SỞ LÀM VIỆC SỞ VĂN HÓA, THỂ THAO VÀ DU LỊCH TỈNH ĐẮK NÔNG</w:t>
      </w:r>
    </w:p>
    <w:p>
      <w:r>
        <w:t>(Ban hành kèm theo Quyết định số 1302/QĐ-UBND ngày 24/10/2024 của Chủ tịch UBND tỉnh Đắk Nông)</w:t>
      </w:r>
    </w:p>
    <w:p>
      <w:r>
        <w:t>Số TT</w:t>
      </w:r>
    </w:p>
    <w:p>
      <w:r>
        <w:t>Tên chủ đầu tư</w:t>
      </w:r>
    </w:p>
    <w:p>
      <w:r>
        <w:t>Tên gói thầu</w:t>
      </w:r>
    </w:p>
    <w:p>
      <w:r>
        <w:t>Giá gói thầu (đồng)</w:t>
      </w:r>
    </w:p>
    <w:p>
      <w:r>
        <w:t>Nguồn vốn</w:t>
      </w:r>
    </w:p>
    <w:p>
      <w:r>
        <w:t>Hình thức lựa chọn nhà thầu</w:t>
      </w:r>
    </w:p>
    <w:p>
      <w:r>
        <w:t>Phương thức lựa chọn nhà thầu</w:t>
      </w:r>
    </w:p>
    <w:p>
      <w:r>
        <w:t>Thời gian tổ chức lựa chọn nhà thầu</w:t>
      </w:r>
    </w:p>
    <w:p>
      <w:r>
        <w:t>Thời gian bắt đầu tổ chức lựa chọn nhà thầu</w:t>
      </w:r>
    </w:p>
    <w:p>
      <w:r>
        <w:t>Loại hợp đồng</w:t>
      </w:r>
    </w:p>
    <w:p>
      <w:r>
        <w:t>Thời gian thực hiện gói thầu</w:t>
      </w:r>
    </w:p>
    <w:p>
      <w:r>
        <w:t>Tuỳ chọn mua thêm</w:t>
      </w:r>
    </w:p>
    <w:p>
      <w:r>
        <w:t>Giám sát hoạt động đấu thầu</w:t>
      </w:r>
    </w:p>
    <w:p>
      <w:r>
        <w:t>Tên gói thầu</w:t>
      </w:r>
    </w:p>
    <w:p>
      <w:r>
        <w:t>Tóm tắt công việc chính của gói thầu</w:t>
      </w:r>
    </w:p>
    <w:p>
      <w:r>
        <w:t>1</w:t>
      </w:r>
    </w:p>
    <w:p>
      <w:r>
        <w:t>Sở Văn hóa, Thể thao và Du lịch tỉnh Đắk Nông</w:t>
      </w:r>
    </w:p>
    <w:p>
      <w:r>
        <w:t>Tư vấn lập Hồ sơ mời thầu và đánh giá Hồ sơ dự thầu gói thầu tư vấn Quản lý dự án</w:t>
      </w:r>
    </w:p>
    <w:p>
      <w:r>
        <w:t>Lập Hồ sơ mời thầu và đánh giá Hồ sơ dự thầu gói thầu tư vấn Quản lý dự án theo quy định</w:t>
      </w:r>
    </w:p>
    <w:p>
      <w:r>
        <w:t>6.000.000</w:t>
      </w:r>
    </w:p>
    <w:p>
      <w:r>
        <w:t>Nguồn chi thường xuyên, ngân sách tỉnh</w:t>
      </w:r>
    </w:p>
    <w:p>
      <w:r>
        <w:t>Chỉ định thầu</w:t>
      </w:r>
    </w:p>
    <w:p>
      <w:r>
        <w:t>5 ngày</w:t>
      </w:r>
    </w:p>
    <w:p>
      <w:r>
        <w:t>Quý IV năm 2024</w:t>
      </w:r>
    </w:p>
    <w:p>
      <w:r>
        <w:t>Trọn gói</w:t>
      </w:r>
    </w:p>
    <w:p>
      <w:r>
        <w:t>60 ngày</w:t>
      </w:r>
    </w:p>
    <w:p>
      <w:r>
        <w:t>Không</w:t>
      </w:r>
    </w:p>
    <w:p>
      <w:r>
        <w:t>Không</w:t>
      </w:r>
    </w:p>
    <w:p>
      <w:r>
        <w:t>2</w:t>
      </w:r>
    </w:p>
    <w:p>
      <w:r>
        <w:t>Tư vấn thẩm định Hồ sơ mời thầu và kết quả đấu thầu gói thầu tư vấn Quản lý dự án</w:t>
      </w:r>
    </w:p>
    <w:p>
      <w:r>
        <w:t>Thẩm định Hồ sơ mời thầu và kết quả đấu thầu gói thầu tư vấn Quản lý dự án theo quy định</w:t>
      </w:r>
    </w:p>
    <w:p>
      <w:r>
        <w:t>5.000.000</w:t>
      </w:r>
    </w:p>
    <w:p>
      <w:r>
        <w:t>Chỉ định thầu</w:t>
      </w:r>
    </w:p>
    <w:p>
      <w:r>
        <w:t>5 ngày</w:t>
      </w:r>
    </w:p>
    <w:p>
      <w:r>
        <w:t>Quý IV năm 2024</w:t>
      </w:r>
    </w:p>
    <w:p>
      <w:r>
        <w:t>Trọn gói</w:t>
      </w:r>
    </w:p>
    <w:p>
      <w:r>
        <w:t>20 ngày</w:t>
      </w:r>
    </w:p>
    <w:p>
      <w:r>
        <w:t>Không</w:t>
      </w:r>
    </w:p>
    <w:p>
      <w:r>
        <w:t>Không</w:t>
      </w:r>
    </w:p>
    <w:p>
      <w:r>
        <w:t>3</w:t>
      </w:r>
    </w:p>
    <w:p>
      <w:r>
        <w:t>Tư vấn quản lý dự án</w:t>
      </w:r>
    </w:p>
    <w:p>
      <w:r>
        <w:t>Tư vấn Quản lý dự án đầu tư xây dựng công trình theo quy định</w:t>
      </w:r>
    </w:p>
    <w:p>
      <w:r>
        <w:t>111.056.000</w:t>
      </w:r>
    </w:p>
    <w:p>
      <w:r>
        <w:t>Đấu thầu rộng rãi qua mạng</w:t>
      </w:r>
    </w:p>
    <w:p>
      <w:r>
        <w:t>Một giai đoạn, hai túi hồ sơ</w:t>
      </w:r>
    </w:p>
    <w:p>
      <w:r>
        <w:t>20 ngày</w:t>
      </w:r>
    </w:p>
    <w:p>
      <w:r>
        <w:t>Quý IV năm 2024</w:t>
      </w:r>
    </w:p>
    <w:p>
      <w:r>
        <w:t>Trọn gói</w:t>
      </w:r>
    </w:p>
    <w:p>
      <w:r>
        <w:t>Theo tiến độ dự án</w:t>
      </w:r>
    </w:p>
    <w:p>
      <w:r>
        <w:t>Không</w:t>
      </w:r>
    </w:p>
    <w:p>
      <w:r>
        <w:t>Không</w:t>
      </w:r>
    </w:p>
    <w:p>
      <w:r>
        <w:t>4</w:t>
      </w:r>
    </w:p>
    <w:p>
      <w:r>
        <w:t>Tư vấn lập Hồ sơ mời thầu và đánh giá Hồ sơ dự thầu gói thầu tư vấn Giám sát thi công xây dựng công trình</w:t>
      </w:r>
    </w:p>
    <w:p>
      <w:r>
        <w:t>Lập Hồ sơ mời thầu và đánh giá Hồ sơ dự thầu gói thầu tư vấn Giám sát thi công xây dựng công trình theo quy định</w:t>
      </w:r>
    </w:p>
    <w:p>
      <w:r>
        <w:t>6.000.000</w:t>
      </w:r>
    </w:p>
    <w:p>
      <w:r>
        <w:t>Chỉ định thầu</w:t>
      </w:r>
    </w:p>
    <w:p>
      <w:r>
        <w:t>5 ngày</w:t>
      </w:r>
    </w:p>
    <w:p>
      <w:r>
        <w:t>Quý IV năm 2024</w:t>
      </w:r>
    </w:p>
    <w:p>
      <w:r>
        <w:t>Trọn gói</w:t>
      </w:r>
    </w:p>
    <w:p>
      <w:r>
        <w:t>45 ngày</w:t>
      </w:r>
    </w:p>
    <w:p>
      <w:r>
        <w:t>Không</w:t>
      </w:r>
    </w:p>
    <w:p>
      <w:r>
        <w:t>Không</w:t>
      </w:r>
    </w:p>
    <w:p>
      <w:r>
        <w:t>5</w:t>
      </w:r>
    </w:p>
    <w:p>
      <w:r>
        <w:t>Tư vấn thẩm định Hồ sơ mời thầu và kết quả đấu thầu gói thầu tư vấn Giám sát thi công xây dựng công trình</w:t>
      </w:r>
    </w:p>
    <w:p>
      <w:r>
        <w:t>Thẩm định Hồ sơ mời thầu và kết quả đấu thầu gói thầu tư vấn Giám sát thi công xây dựng công trình theo quy định</w:t>
      </w:r>
    </w:p>
    <w:p>
      <w:r>
        <w:t>5.000.000</w:t>
      </w:r>
    </w:p>
    <w:p>
      <w:r>
        <w:t>Chỉ định thầu</w:t>
      </w:r>
    </w:p>
    <w:p>
      <w:r>
        <w:t>5 ngày</w:t>
      </w:r>
    </w:p>
    <w:p>
      <w:r>
        <w:t>Quý IV năm 2024</w:t>
      </w:r>
    </w:p>
    <w:p>
      <w:r>
        <w:t>Trọn gói</w:t>
      </w:r>
    </w:p>
    <w:p>
      <w:r>
        <w:t>20 ngày</w:t>
      </w:r>
    </w:p>
    <w:p>
      <w:r>
        <w:t>Không</w:t>
      </w:r>
    </w:p>
    <w:p>
      <w:r>
        <w:t>Không</w:t>
      </w:r>
    </w:p>
    <w:p>
      <w:r>
        <w:t>6</w:t>
      </w:r>
    </w:p>
    <w:p>
      <w:r>
        <w:t>Sở Văn hóa, Thể thao và Du lịch tỉnh Đắk Nông</w:t>
      </w:r>
    </w:p>
    <w:p>
      <w:r>
        <w:t>Tư vấn giám sát thi công xây dựng công trình</w:t>
      </w:r>
    </w:p>
    <w:p>
      <w:r>
        <w:t>Giám sát thi công xây dựng công trình theo quy định</w:t>
      </w:r>
    </w:p>
    <w:p>
      <w:r>
        <w:t>105.257.000</w:t>
      </w:r>
    </w:p>
    <w:p>
      <w:r>
        <w:t>Nguồn chi thường xuyên, ngân sách tỉnh</w:t>
      </w:r>
    </w:p>
    <w:p>
      <w:r>
        <w:t>Đấu thầu rộng rãi qua mạng</w:t>
      </w:r>
    </w:p>
    <w:p>
      <w:r>
        <w:t>Một giai đoạn, hai túi hồ sơ</w:t>
      </w:r>
    </w:p>
    <w:p>
      <w:r>
        <w:t>20 ngày</w:t>
      </w:r>
    </w:p>
    <w:p>
      <w:r>
        <w:t>Quý IV năm 2024</w:t>
      </w:r>
    </w:p>
    <w:p>
      <w:r>
        <w:t>Trọn gói</w:t>
      </w:r>
    </w:p>
    <w:p>
      <w:r>
        <w:t>90 ngày</w:t>
      </w:r>
    </w:p>
    <w:p>
      <w:r>
        <w:t>Không</w:t>
      </w:r>
    </w:p>
    <w:p>
      <w:r>
        <w:t>Không</w:t>
      </w:r>
    </w:p>
    <w:p>
      <w:r>
        <w:t>7</w:t>
      </w:r>
    </w:p>
    <w:p>
      <w:r>
        <w:t>Tư vấn lập Hồ sơ mời thầu và đánh giá Hồ sơ dự thầu gói thầu thi công xây dựng công trình</w:t>
      </w:r>
    </w:p>
    <w:p>
      <w:r>
        <w:t>Lập Hồ sơ mời thầu và đánh giá Hồ sơ dự thầu gói thầu thi công xây dựng công trình theo quy định</w:t>
      </w:r>
    </w:p>
    <w:p>
      <w:r>
        <w:t>12.816.000</w:t>
      </w:r>
    </w:p>
    <w:p>
      <w:r>
        <w:t>Chỉ định thầu</w:t>
      </w:r>
    </w:p>
    <w:p>
      <w:r>
        <w:t>5 ngày</w:t>
      </w:r>
    </w:p>
    <w:p>
      <w:r>
        <w:t>Quý IV năm 2024</w:t>
      </w:r>
    </w:p>
    <w:p>
      <w:r>
        <w:t>Trọn gói</w:t>
      </w:r>
    </w:p>
    <w:p>
      <w:r>
        <w:t>60 ngày</w:t>
      </w:r>
    </w:p>
    <w:p>
      <w:r>
        <w:t>Không</w:t>
      </w:r>
    </w:p>
    <w:p>
      <w:r>
        <w:t>Không</w:t>
      </w:r>
    </w:p>
    <w:p>
      <w:r>
        <w:t>8</w:t>
      </w:r>
    </w:p>
    <w:p>
      <w:r>
        <w:t>Tư vấn thẩm định Hồ sơ mời thầu và kết quả đấu thầu gói thầu thi công xây dựng công trình</w:t>
      </w:r>
    </w:p>
    <w:p>
      <w:r>
        <w:t>Thẩm định Hồ sơ mời thầu và kết quả đấu thầu gói thầu thi công xây dựng công trình theo quy định</w:t>
      </w:r>
    </w:p>
    <w:p>
      <w:r>
        <w:t>6.408.000</w:t>
      </w:r>
    </w:p>
    <w:p>
      <w:r>
        <w:t>Chỉ định thầu</w:t>
      </w:r>
    </w:p>
    <w:p>
      <w:r>
        <w:t>5 ngày</w:t>
      </w:r>
    </w:p>
    <w:p>
      <w:r>
        <w:t>Quý IV năm 2024</w:t>
      </w:r>
    </w:p>
    <w:p>
      <w:r>
        <w:t>Trọn gói</w:t>
      </w:r>
    </w:p>
    <w:p>
      <w:r>
        <w:t>20 ngày</w:t>
      </w:r>
    </w:p>
    <w:p>
      <w:r>
        <w:t>Không</w:t>
      </w:r>
    </w:p>
    <w:p>
      <w:r>
        <w:t>Không</w:t>
      </w:r>
    </w:p>
    <w:p>
      <w:r>
        <w:t>9</w:t>
      </w:r>
    </w:p>
    <w:p>
      <w:r>
        <w:t>Thi công xây dựng công trình</w:t>
      </w:r>
    </w:p>
    <w:p>
      <w:r>
        <w:t>Thi công xây dựng công trình theo quy định</w:t>
      </w:r>
    </w:p>
    <w:p>
      <w:r>
        <w:t>3.204.178.000</w:t>
      </w:r>
    </w:p>
    <w:p>
      <w:r>
        <w:t>Đấu thầu rộng rãi qua mạng</w:t>
      </w:r>
    </w:p>
    <w:p>
      <w:r>
        <w:t>Một giai đoạn, một túi hồ sơ</w:t>
      </w:r>
    </w:p>
    <w:p>
      <w:r>
        <w:t>20 ngày</w:t>
      </w:r>
    </w:p>
    <w:p>
      <w:r>
        <w:t>Quý IV năm 2024</w:t>
      </w:r>
    </w:p>
    <w:p>
      <w:r>
        <w:t>Trọn gói</w:t>
      </w:r>
    </w:p>
    <w:p>
      <w:r>
        <w:t>90 ngày</w:t>
      </w:r>
    </w:p>
    <w:p>
      <w:r>
        <w:t>Không</w:t>
      </w:r>
    </w:p>
    <w:p>
      <w:r>
        <w:t>Không</w:t>
      </w:r>
    </w:p>
    <w:p>
      <w:r>
        <w:t>10</w:t>
      </w:r>
    </w:p>
    <w:p>
      <w:r>
        <w:t>Chi phí bảo hiểm công trình</w:t>
      </w:r>
    </w:p>
    <w:p>
      <w:r>
        <w:t>Thực hiện bảo hiểm công trình theo quy định</w:t>
      </w:r>
    </w:p>
    <w:p>
      <w:r>
        <w:t>2.563.000</w:t>
      </w:r>
    </w:p>
    <w:p>
      <w:r>
        <w:t>Chỉ định thầu</w:t>
      </w:r>
    </w:p>
    <w:p>
      <w:r>
        <w:t>5 ngày</w:t>
      </w:r>
    </w:p>
    <w:p>
      <w:r>
        <w:t>Quý IV năm 2024</w:t>
      </w:r>
    </w:p>
    <w:p>
      <w:r>
        <w:t>Trọn gói</w:t>
      </w:r>
    </w:p>
    <w:p>
      <w:r>
        <w:t>Theo Luật kinh doanh bảo hiểm</w:t>
      </w:r>
    </w:p>
    <w:p>
      <w:r>
        <w:t>Không</w:t>
      </w:r>
    </w:p>
    <w:p>
      <w:r>
        <w:t>Không</w:t>
      </w:r>
    </w:p>
    <w:p>
      <w:r>
        <w:t>Tổng giá trị các gói thầu phê duyệt: 3.464.278.000</w:t>
      </w:r>
    </w:p>
    <w:p>
      <w:r>
        <w:t>Bằng chữ:   Ba tỷ, bốn trăm sáu mươi bốn triệu, hai trăm bảy mươi tám ngàn đồng chẵn./.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