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1302/QĐ-CTN năm 2023 đàm phán Hiệp định Tương trợ tư pháp về hình sự giữa Việt Nam và Ma-rốc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1302/QĐ-CTN</w:t>
      </w:r>
    </w:p>
    <w:p>
      <w:r>
        <w:t>Hà Nội, ngày 01 tháng 11 năm 2023</w:t>
      </w:r>
    </w:p>
    <w:p>
      <w:r>
        <w:t>QUYẾT ĐỊNH</w:t>
      </w:r>
    </w:p>
    <w:p>
      <w:r>
        <w:t>VỀ VIỆC ĐÀM PHÁN HIỆP ĐỊNH TƯƠNG TRỢ TƯ PHÁP VỀ HÌNH SỰ GIỮA NƯỚC CỘNG HÒA XÃ HỘI CHỦ NGHĨA VIỆT NAM VÀ VƯƠNG QUỐC MA-RỐC</w:t>
      </w:r>
    </w:p>
    <w:p>
      <w:r>
        <w:t>CHỦ TỊCH</w:t>
      </w:r>
    </w:p>
    <w:p>
      <w:r>
        <w:t>NƯỚC CỘNG HÒA XÃ HỘI CHỦ NGHĨA VIỆT NAM</w:t>
      </w:r>
    </w:p>
    <w:p>
      <w:r>
        <w:t>Căn cứ Điều 88 và Điều 91 Hiến pháp nước Cộng hòa xã hội chủ nghĩa Việt Nam;</w:t>
      </w:r>
    </w:p>
    <w:p>
      <w:r>
        <w:t>Căn cứ Luật Quốc tế năm 2016;</w:t>
      </w:r>
    </w:p>
    <w:p>
      <w:r>
        <w:t>Theo đề nghị của Chính phủ tại Tờ trình số 572/TTr-CP ngày 20/10/2023.</w:t>
      </w:r>
    </w:p>
    <w:p>
      <w:r>
        <w:t>QUYẾT ĐỊNH:</w:t>
      </w:r>
    </w:p>
    <w:p>
      <w:r>
        <w:t>Điều 1.  Cho phép đàm phán và ủy quyền cho Chính phủ tổ chức đàm phán Hiệp định Tương trợ tư pháp về hình sự giữa nước Cộng hòa xã hội chủ nghĩa Việt Nam và Vương quốc Ma-rốc.</w:t>
      </w:r>
    </w:p>
    <w:p>
      <w:r>
        <w:t>Điều 2.  Ủy quyền cho bà Vũ Thị Hải Yến, Vụ trưởng Vụ Hợp tác quốc tế và Tương trợ tư pháp về hình sự, Viện Kiểm sát nhân dân tối cao làm Trưởng đoàn đàm phán của Việt Nam.</w:t>
      </w:r>
    </w:p>
    <w:p>
      <w:r>
        <w:t>Giao Bộ trưởng Bộ Ngoại giao hoàn tất thủ tục đối ngoại về việc ủy quyền theo quy định.</w:t>
      </w:r>
    </w:p>
    <w:p>
      <w:r>
        <w:t>Điều 3.  Quyết định này có hiệu lực từ ngày ký.</w:t>
      </w:r>
    </w:p>
    <w:p>
      <w:r>
        <w:t>Chính phủ, Thủ tướng Chính phủ, Chủ nhiệm Văn phòng Chủ tịch nước chịu trách nhiệm thi hành Quyết định này./.</w:t>
      </w:r>
    </w:p>
    <w:p>
      <w:r>
        <w:t>CHỦ TỊCH</w:t>
      </w:r>
    </w:p>
    <w:p>
      <w:r>
        <w:t>NƯỚC CỘNG HÒA XÃ HỘI CHỦ NGHĨA VIỆT NAM</w:t>
      </w:r>
    </w:p>
    <w:p>
      <w:r>
        <w:t>Võ Văn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