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1300/QĐ-UBND năm 2025 công bố chuẩn hóa Danh mục thủ tục hành chính trong lĩnh vực Bảo tồn thiên nhiên và Đa dạng sinh học thuộc thẩm quyền giải quyết của Sở Nông nghiệp và Môi trường, Ủy ban nhân dân cấp xã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1300/QĐ-UBND</w:t>
      </w:r>
    </w:p>
    <w:p>
      <w:r>
        <w:t>Nam Định, ngày 07 tháng 05 năm 2025</w:t>
      </w:r>
    </w:p>
    <w:p>
      <w:r>
        <w:t>QUYẾT ĐỊNH</w:t>
      </w:r>
    </w:p>
    <w:p>
      <w:r>
        <w:t>V/V CÔNG BỐ CHUẨN HÓA DANH MỤC THỦ TỤC HÀNH CHÍNH TRONG LĨNH VỰC BẢO TỒN THIÊN NHIÊN VÀ ĐA DẠNG SINH HỌC THUỘC THẨM QUYỀN GIẢI QUYẾT CỦA SỞ NÔNG NGHIỆP VÀ MÔI TRƯỜNG, UBND CẤP XÃ</w:t>
      </w:r>
    </w:p>
    <w:p>
      <w:r>
        <w:t>CHỦ TỊCH ỦY BAN NHÂN DÂN TỈNH NAM ĐỊNH</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696/QĐ-BNNMT ngày 08/4/2025 của Bộ Nông nghiệp và Môi trường về việc công bố chuẩn hoá thủ tục hành chính lĩnh vực bảo tồn thiên nhiên và đa dạng sinh học thuộc phạm vi chức năng quản lý nhà nước của Bộ Nông nghiệp và Môi trường;</w:t>
      </w:r>
    </w:p>
    <w:p>
      <w:r>
        <w:t>Căn cứ Quyết định số 15/2025/QĐ-UBND ngày 19/02/2025 của Ủy ban nhân dân tỉnh Nam Định quy định chức năng, nhiệm vụ, quyền hạn và cơ cấu tổ chức của Sở Nông nghiệp và Môi trường tỉnh Nam Định;</w:t>
      </w:r>
    </w:p>
    <w:p>
      <w:r>
        <w:t>Theo đề nghị của Giám đốc Sở Nông nghiệp và Môi trường tại Tờ trình số 1778/TTr-SNNMT ngày 24/4/2025 về việc công bố chuẩn hoá danh mục thủ tục hành chính lĩnh vực bảo tồn thiên nhiên và đa dạng sinh học thuộc thẩm quyền giải quyết của Sở Nông nghiệp và Môi trường, UBND cấp xã.</w:t>
      </w:r>
    </w:p>
    <w:p>
      <w:r>
        <w:t>QUYẾT ĐỊNH:</w:t>
      </w:r>
    </w:p>
    <w:p>
      <w:r>
        <w:t>Điều 1.  Công bố kèm theo Quyết định này chuẩn hóa danh mục 03 thủ tục hành chính trong lĩnh vực bảo tồn thiên nhiên và đa dạng sinh học thuộc thẩm quyền giải quyết của Sở Nông nghiệp và Môi trường, UBND cấp xã (có Phụ lục kèm theo).</w:t>
      </w:r>
    </w:p>
    <w:p>
      <w:r>
        <w:t>Điều 2.  Quyết định này có hiệu lực thi hành kể từ ngày ký.</w:t>
      </w:r>
    </w:p>
    <w:p>
      <w:r>
        <w:t>Bãi bỏ các nội dung công bố đối với 02 thủ tục hành chính đã được ban hành tại Quyết định số 2491/QĐ-UBND ngày 08/10/2020, gồm: Thủ tục Cấp giấy phép trao đổi, mua, bán, tặng cho, thuê, lưu giữ, vận chuyển mẫu vật của loài thuộc Danh mục loài nguy cấp, quý, hiếm được ưu tiên bảo vệ; thủ tục Cấp Giấy chứng nhận cơ sở bảo tồn đa dạng sinh học.</w:t>
      </w:r>
    </w:p>
    <w:p>
      <w:r>
        <w:t>Bãi bỏ Quyết định số 1423/QĐ-UBND ngày 05/7/2024 của Chủ tịch UBND tỉnh Nam Định.</w:t>
      </w:r>
    </w:p>
    <w:p>
      <w:r>
        <w:t>Giao Sở Nông nghiệp và Môi trường chủ trì phối hợp với UBND cấp huyện tham mưu xây dựng quy trình nội bộ giải quyết thủ tục hành chính đối với các thủ tục hành chính đã được công bố sửa đổi, bổ sung tại Quyết định này theo quy định.</w:t>
      </w:r>
    </w:p>
    <w:p>
      <w:r>
        <w:t>Điều 3.  Chánh Văn phòng UBND tỉnh; Giám đốc Sở Nông nghiệp và Môi trường; Chủ tịch UBND các huyện, thành phố Nam Định; Chủ tịch UBND các xã, phường, thị trấn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PHỤ LỤC</w:t>
      </w:r>
    </w:p>
    <w:p>
      <w:r>
        <w:t>DANH MỤC THỦ TỤC HÀNH CHÍNH TRONG LĨNH VỰC BẢO TỒN THIÊN NHIÊN VÀ ĐA DẠNG SINH HỌC THUỘC THẨM QUYỀN GIẢI QUYẾT CỦA SỞ NÔNG NGHIỆP VÀ MÔI TRƯỜNG, UBND CẤP XÃ</w:t>
      </w:r>
    </w:p>
    <w:p>
      <w:r>
        <w:t>(Kèm theo Quyết định số: 1300/QĐ-UBND ngày 07/5/2025 của Chủ tịch Ủy ban nhân dân tỉnh Nam Định)</w:t>
      </w:r>
    </w:p>
    <w:p>
      <w:r>
        <w:t>STT</w:t>
      </w:r>
    </w:p>
    <w:p>
      <w:r>
        <w:t>Tên TTHC</w:t>
      </w:r>
    </w:p>
    <w:p>
      <w:r>
        <w:t>Thời hạn giải quyết</w:t>
      </w:r>
    </w:p>
    <w:p>
      <w:r>
        <w:t>Địa điểm thực hiện</w:t>
      </w:r>
    </w:p>
    <w:p>
      <w:r>
        <w:t>Phí,   lệ phí</w:t>
      </w:r>
    </w:p>
    <w:p>
      <w:r>
        <w:t>Căn cứ pháp lý</w:t>
      </w:r>
    </w:p>
    <w:p>
      <w:r>
        <w:t>I</w:t>
      </w:r>
    </w:p>
    <w:p>
      <w:r>
        <w:t>THỦ TỤC HÀNH CHÍNH THUỘC THẨM QUYỀN GIẢI QUYẾT CỦA SỞ NÔNG NGHIỆP VÀ MÔI TRƯỜNG</w:t>
      </w:r>
    </w:p>
    <w:p>
      <w:r>
        <w:t>1</w:t>
      </w:r>
    </w:p>
    <w:p>
      <w:r>
        <w:t>Cấp giấy phép trao đổi, mua, bán, tặng cho, thuê, lưu giữ, vận chuyển mẫu vật của loài thuộc Danh mục loài nguy cấp, quý, hiếm được ưu tiên bảo vệ</w:t>
      </w:r>
    </w:p>
    <w:p>
      <w:r>
        <w:t>- Không quá ba mươi lăm (35) ngày kể từ ngày nhận được đầy đủ hồ sơ hợp lệ:</w:t>
      </w:r>
    </w:p>
    <w:p>
      <w:r>
        <w:t>+ Thời hạn trả lời tính hợp lệ của hồ sơ: Trong thời hạn năm (05) ngày làm việc, kể từ ngày nhận được hồ sơ, UBND tỉnh thông báo bằng văn bản cho tổ chức, cá nhân về việc chấp nhận hồ sơ hoặc yêu cầu bổ sung, hoàn thiện hồ sơ theo quy định; việc yêu cầu tổ chức, cá nhân bổ sung, hoàn thiện hồ sơ chỉ được thực hiện một (01) lần và thời gian bổ sung, hoàn thiện hồ sơ không tính vào thời gian thẩm định hồ sơ.</w:t>
      </w:r>
    </w:p>
    <w:p>
      <w:r>
        <w:t>+ Thời hạn tiến hành thẩm định và trình, ban hành quyết định cấp phép: Trong thời hạn ba mươi (30) ngày, UBND tỉnh tiến hành thẩm định và xem xét cấp Giấy phép trao đổi, mua, bán, tặng cho, thuê mẫu vật của loài hoang dã thuộc Danh mục loài được ưu tiên bảo vệ cho tổ chức, cá nhân đề nghị. Trường hợp từ chối phải thông báo bằng văn bản và nêu rõ lý do.</w:t>
      </w:r>
    </w:p>
    <w:p>
      <w:r>
        <w:t>Trung tâm Phục vụ hành chính công, KSTTHC và XTĐT tỉnh</w:t>
      </w:r>
    </w:p>
    <w:p>
      <w:r>
        <w:t>Không quy định</w:t>
      </w:r>
    </w:p>
    <w:p>
      <w:r>
        <w:t>- Luật Đa dạng sinh học ngày 13/11/2008;</w:t>
      </w:r>
    </w:p>
    <w:p>
      <w:r>
        <w:t>- Nghị định số 160/2013/NĐ-CP ngày 12/11/2013 của Chính phủ;</w:t>
      </w:r>
    </w:p>
    <w:p>
      <w:r>
        <w:t>- Nghị định số 35/2025/NĐ-CP ngày 25/02/2025 của Chính phủ.</w:t>
      </w:r>
    </w:p>
    <w:p>
      <w:r>
        <w:t>2</w:t>
      </w:r>
    </w:p>
    <w:p>
      <w:r>
        <w:t>Cấp Giấy chứng nhận cơ sở bảo tồn đa dạng sinh học</w:t>
      </w:r>
    </w:p>
    <w:p>
      <w:r>
        <w:t>- Không quá sáu mươi (60) ngày kể từ ngày nhận được đầy đủ hồ sơ hợp lệ:</w:t>
      </w:r>
    </w:p>
    <w:p>
      <w:r>
        <w:t>+ Thời hạn trả lời tính hợp lệ của hồ sơ: Không quy định thời gian. UBND tỉnh sau khi tiếp nhận hồ sơ thông báo bằng văn bản cho tổ chức, cá nhân về việc chấp nhận hồ sơ hoặc yêu cầu bổ sung, hoàn thiện hồ sơ theo quy định; thời gian việc yêu cầu tổ chức, cá nhân bổ sung, hoàn thiện hồ sơ không tính vào thời gian thẩm định hồ sơ.</w:t>
      </w:r>
    </w:p>
    <w:p>
      <w:r>
        <w:t>+ Thời hạn tiến hành thẩm định và trình, ban hành quyết định cấp phép: Trong thời hạn sáu mươi (60) ngày, UBND tỉnh tiến hành thẩm định và xem xét cấp Giấy chứng nhận cơ sở bảo tồn đa dạng sinh học cho tổ chức, cá nhân đề nghị. Trường hợp từ chối phải thông báo bằng văn bản và nêu rõ lý do.</w:t>
      </w:r>
    </w:p>
    <w:p>
      <w:r>
        <w:t>Trung tâm Phục vụ hành chính công, KSTTHC và XTĐT tỉnh</w:t>
      </w:r>
    </w:p>
    <w:p>
      <w:r>
        <w:t>Không quy định</w:t>
      </w:r>
    </w:p>
    <w:p>
      <w:r>
        <w:t>- Luật Đa dạng sinh học ngày 13/11/2008;</w:t>
      </w:r>
    </w:p>
    <w:p>
      <w:r>
        <w:t>- Nghị định số 65/2010/NĐ-CP ngày 11/6/2010 của Chính phủ;</w:t>
      </w:r>
    </w:p>
    <w:p>
      <w:r>
        <w:t>- Nghị định số 160/2013/NĐ-CP ngày 12/11/2013 của Chính phủ;</w:t>
      </w:r>
    </w:p>
    <w:p>
      <w:r>
        <w:t>- Nghị định số 35/2025/NĐ-CP ngày 25/02/2025 của Chính phủ.</w:t>
      </w:r>
    </w:p>
    <w:p>
      <w:r>
        <w:t>II</w:t>
      </w:r>
    </w:p>
    <w:p>
      <w:r>
        <w:t>THỦ TỤC HÀNH CHÍNH THẨM QUYỀN GIẢI QUYẾT CỦA UBND CẤP XÃ</w:t>
      </w:r>
    </w:p>
    <w:p>
      <w:r>
        <w:t>1</w:t>
      </w:r>
    </w:p>
    <w:p>
      <w:r>
        <w:t>Xác nhận Hợp đồng tiếp cận nguồn gen và chia sẻ lợi ích</w:t>
      </w:r>
    </w:p>
    <w:p>
      <w:r>
        <w:t>Không quá ba (03) ngày làm việc, kể từ ngày nhận được hồ sơ</w:t>
      </w:r>
    </w:p>
    <w:p>
      <w:r>
        <w:t>Bộ phận Một cửa của UBND cấp xã</w:t>
      </w:r>
    </w:p>
    <w:p>
      <w:r>
        <w:t>Không quy định.</w:t>
      </w:r>
    </w:p>
    <w:p>
      <w:r>
        <w:t>- Luật Đa dạng sinh học ngày 13/11/2008;</w:t>
      </w:r>
    </w:p>
    <w:p>
      <w:r>
        <w:t>- Nghị định số 59/2017/NĐ-CP ngày 12/5/2017 của Chính phủ;</w:t>
      </w:r>
    </w:p>
    <w:p>
      <w:r>
        <w:t>- Nghị định số 22/2023/NĐ-CP ngày 12/5/2023 của Chính phủ;</w:t>
      </w:r>
    </w:p>
    <w:p>
      <w:r>
        <w:t>- Nghị định số 35/2025/NĐ-CP ngày 25/02/2025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