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130/QĐ-UBND Chương trình công tác năm 2024 của Ủy ban nhân dân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130/QĐ-UBND</w:t>
      </w:r>
    </w:p>
    <w:p>
      <w:r>
        <w:t>Nghệ An , ngày  18  tháng  01  năm  2024</w:t>
      </w:r>
    </w:p>
    <w:p>
      <w:r>
        <w:t>QUYẾT ĐỊNH</w:t>
      </w:r>
    </w:p>
    <w:p>
      <w:r>
        <w:t>VỀ VIỆC BAN HÀNH CHƯƠNG TRÌNH CÔNG TÁC NĂM 2024 CỦA ỦY BAN NHÂN DÂN T Ỉ NH NGHỆ AN</w:t>
      </w:r>
    </w:p>
    <w:p>
      <w:r>
        <w:t>ỦY BAN NHÂN DÂN TỈNH NGHỆ AN</w:t>
      </w:r>
    </w:p>
    <w:p>
      <w:r>
        <w:t>Căn cứ Luật Tổ chức chính quy ề n địa phương ngày  1 9/6/2015; Luật Sửa đổi, bổ sung một số điều của Luật Tổ chức Chính phủ và Luật Tổ chức chính quyền địa phương ngày 22/11/2019;</w:t>
      </w:r>
    </w:p>
    <w:p>
      <w:r>
        <w:t>Căn cứ Nghị quyết số 162/NQ-CP ngày 04/10/2023 của Chính phủ ban hành Chương trình hành động của Chính phủ thực hiện Nghị quyết số 39-NQ/ TW  ngày 18/7/2023 của Bộ Chính trị về xây dựng và phát triển tỉnh Nghệ An đến năm 2030, tầm nhìn đến năm 2045;</w:t>
      </w:r>
    </w:p>
    <w:p>
      <w:r>
        <w:t>Căn cứ Chương trình hành động s ố  68-CTr/TU ngày 15/11/2023 của Tỉnh ủy Nghệ An thực hiện Nghị quy ế t số 39-NQ/T W  ngày 18/7/2023 của Bộ Ch í nh trị về xây dựng và phát triển tỉnh Nghệ An đến năm 2030, tầm nhìn đến năm 2045;</w:t>
      </w:r>
    </w:p>
    <w:p>
      <w:r>
        <w:t>Căn cứ Chương trình số 76-CTr/TU ngày 28/12/2023 của Tỉnh ủy Nghệ An ban hành Chương trình làm việc của Ban Thường vụ Tỉnh ủy năm 2024;</w:t>
      </w:r>
    </w:p>
    <w:p>
      <w:r>
        <w:t>Căn cứ Quyết định số 69/QĐ-UBND ngày 13/01/2021 của UBND tỉnh Nghệ An ban hành Kế hoạch triển khai Chương trình hành động thực hiện Nghị quyết của Ban Chấp hành Đảng bộ tỉnh lần thứ XIX;</w:t>
      </w:r>
    </w:p>
    <w:p>
      <w:r>
        <w:t>Theo đề nghị của Ch á nh Văn phòng UBND tỉnh.</w:t>
      </w:r>
    </w:p>
    <w:p>
      <w:r>
        <w:t>QUYẾT ĐỊNH</w:t>
      </w:r>
    </w:p>
    <w:p>
      <w:r>
        <w:t>Điều 1.  Ban hành kèm theo Quyết định này  “ Chương trình công tác năm 2024 của Ủy ban nhân dân tỉnh Nghệ An ” .</w:t>
      </w:r>
    </w:p>
    <w:p>
      <w:r>
        <w:t>Điều 2.</w:t>
      </w:r>
    </w:p>
    <w:p>
      <w:r>
        <w:t>1. Giám đốc các Sở, Thủ trưởng các Ban, ngành cấp tỉnh, Chủ tịch UBND các huyện, thành phố, thị xã và Thủ trưởng các đơn vị được giao nhiệm vụ chủ trì đề án, báo cáo, căn cứ chương trình công tác chuẩn bị tốt nội dung phục vụ các phiên họp của UBND tỉnh và các buổi làm việc của Chủ tịch, các Phó Chủ tịch UBND tỉnh theo đúng quy chế.</w:t>
      </w:r>
    </w:p>
    <w:p>
      <w:r>
        <w:t>Đối với các trường hợp bổ sung ngoài Chương trình công tác năm 2024 đã được UBND tỉnh phê duyệt, yêu cầu Giám đốc các Sở, Thủ trưởng các Ban, ngành cấp t ỉ nh, Chủ tịch  UBND  các huyện, thành phố, thị xã và Th ủ  trưởng các đơn vị báo cáo bằng văn bản và được sự đồng ý của Lãnh đạo UBND tỉnh.</w:t>
      </w:r>
    </w:p>
    <w:p>
      <w:r>
        <w:t>2. Văn phòng UBND tỉnh có trách nhiệm theo dõi, kiểm tra, đôn đốc các Sở, ban, ngành; UBND các huyện, thành phố, thị xã và các cơ quan, tổ chức liên quan chuẩn bị tốt các đề án, báo cáo; thẩm tra quy trình, thủ tục, nội dung trước khi trình UBND tỉnh; định kỳ hàng quý, sáu tháng và năm báo cáo UBND tỉnh kết quả việc thực hiện chương trình công tác năm của UBND tỉnh.</w:t>
      </w:r>
    </w:p>
    <w:p>
      <w:r>
        <w:t>Điều 3.  Quyết định này có hiệu lực thi hành kể từ ngày ký.</w:t>
      </w:r>
    </w:p>
    <w:p>
      <w:r>
        <w:t>Chánh Văn phòng UBND tỉnh, Giám đốc các Sở, Thủ trưởng các Ban, ngành cấp tỉnh, Chủ tịch UBND các huyện, thành phố, thị xã và các đơn vị có liên quan căn cứ Quyết định thi hành./.</w:t>
      </w:r>
    </w:p>
    <w:p>
      <w:r>
        <w:t>Nơi nhận:</w:t>
      </w:r>
    </w:p>
    <w:p>
      <w:r>
        <w:t>-  Như Điều 3;</w:t>
      </w:r>
    </w:p>
    <w:p>
      <w:r>
        <w:t>- Văn phòng Chính phủ (b/c);</w:t>
      </w:r>
    </w:p>
    <w:p>
      <w:r>
        <w:t>- TT Tỉnh ủy, TT HĐND tỉnh (b/c);</w:t>
      </w:r>
    </w:p>
    <w:p>
      <w:r>
        <w:t>- Chủ tịch, các PCT UBND tỉnh;</w:t>
      </w:r>
    </w:p>
    <w:p>
      <w:r>
        <w:t>- VP Tỉnh ủy, VP Đoàn ĐBQH &amp; HĐND tỉnh;</w:t>
      </w:r>
    </w:p>
    <w:p>
      <w:r>
        <w:t>- Các PVP UBND tỉnh;</w:t>
      </w:r>
    </w:p>
    <w:p>
      <w:r>
        <w:t>- Chuyên viên VP UBND tỉnh;</w:t>
      </w:r>
    </w:p>
    <w:p>
      <w:r>
        <w:t>- Lưu: VT, TH   (N)  .</w:t>
      </w:r>
    </w:p>
    <w:p>
      <w:r>
        <w:t>TM. ỦY BAN NHÂN DÂN</w:t>
      </w:r>
    </w:p>
    <w:p>
      <w:r>
        <w:t>CHỦ TỊCH</w:t>
      </w:r>
    </w:p>
    <w:p>
      <w:r>
        <w:t>Nguyễn Đức Trung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