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quy định chức năng, nhiệm vụ, quyền hạn và cơ cấu tổ chức của Sở Nông nghiệp và Môi trường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13/2025/QĐ-UBND</w:t>
      </w:r>
    </w:p>
    <w:p>
      <w:r>
        <w:t>Hà Nam, ngày 01 tháng 3 năm 2025</w:t>
      </w:r>
    </w:p>
    <w:p>
      <w:r>
        <w:t>QUYẾT ĐỊNH</w:t>
      </w:r>
    </w:p>
    <w:p>
      <w:r>
        <w:t>VỀ VIỆC QUY ĐỊNH CHỨC NĂNG, NHIỆM VỤ, QUYỀN HẠN VÀ CƠ CẤU TỔ CHỨC CỦA SỞ NÔNG NGHIỆP VÀ MÔI TRƯỜNG TỈNH HÀ NAM</w:t>
      </w:r>
    </w:p>
    <w:p>
      <w:r>
        <w:t>ỦY BAN NHÂN DÂN TỈNH HÀ NAM</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trưởng Bộ Nông nghiệp và Phát triển nông thôn về việc hướng dẫn chức năng, nhiệm vụ, quyền hạn của cơ quan chuyên môn về nông nghiệp và phát triển nông thôn thuộc Ủy ban nhân dân cấp tỉnh, cấp huyện;</w:t>
      </w:r>
    </w:p>
    <w:p>
      <w:r>
        <w:t>Căn cứ Thông tư số 11/2021/BLĐTBXH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Theo đề nghị của Giám đốc Sở Nông nghiệp và Môi trường và Giám đốc Sở Nội vụ.</w:t>
      </w:r>
    </w:p>
    <w:p>
      <w:r>
        <w:t>QUYẾT ĐỊNH:</w:t>
      </w:r>
    </w:p>
    <w:p>
      <w:r>
        <w:t>Điều 1. Vị trí   ,  chức năng</w:t>
      </w:r>
    </w:p>
    <w:p>
      <w:r>
        <w:t>1. Sở Nông nghiệp và Môi trường là cơ quan chuyên môn thuộc Ủy ban nhân dân tỉnh, thực hiện chức năng tham mưu, giúp Ủy ban nhân dân tỉnh quản lý nhà nước về: nông nghiệp; lâm nghiệp; thủy sản; thủy lợi; phòng, chống thiên tai; phát triển nông thôn; giảm nghèo; chất lượng, an toàn thực phẩm đối với nông sản, lâm sản và thủy sản; đất đai; tài nguyên nước; tài nguyên khoáng sản, địa chất; môi trường; khí tượng thủy văn; biến đổi khí hậu; đo đạc và bản đồ; các dịch vụ công thuộc ngành nông nghiệp và phát triển nông thôn, tài nguyên và môi trường theo quy định của pháp luật.</w:t>
      </w:r>
    </w:p>
    <w:p>
      <w:r>
        <w:t>2. Sở Nông nghiệp và Môi trường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Môi trường.</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đề án, dự án, biện pháp tổ chức thực hiện các nhiệm vụ về nông nghiệp, phát triển nông thôn, tài nguyên và môi trường thuộc phạm vi quản lý của Sở trên địa bàn tỉnh;</w:t>
      </w:r>
    </w:p>
    <w:p>
      <w:r>
        <w:t>c) Dự thảo quyết định việc phân cấp, ủy quyền nhiệm vụ quản lý nhà nước trong lĩnh vực nông nghiệp, phát triển nông thôn, tài nguyên và môi trường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phát triển nông thôn, tài nguyên và môi trường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 thuộc Chi cục và tương đương thuộc Sở;</w:t>
      </w:r>
    </w:p>
    <w:p>
      <w:r>
        <w:t>c) Dự thảo Quy chế quản lý, phối hợp công tác và chế độ thông tin báo cáo giữa các tổ chức ngành nông nghiệp và phát triển nông thôn, tài nguyên và môi trường cấp tỉnh đặt tại địa bàn cấp huyện với Ủy ban nhân dân cấp huyện; các nhân viên chuyên môn, kỹ thuật ngành nông nghiệp và phát triển nông thôn, tài nguyên và môi trường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phát triển nông thôn, tài nguyên và môi trường được cấp có thẩm quyền quyết định, phê duyệt; thông tin tuyên truyền, hướng dẫn, kiểm tra, theo dõi thi hành pháp luật về các lĩnh vực thuộc phạm vi quản lý nhà nước được giao.</w:t>
      </w:r>
    </w:p>
    <w:p>
      <w:r>
        <w:t>4. Quản lý, tổ chức giám định, đăng ký, cấp giấy phép, văn bằng chứng chỉ trong phạm vi chức năng, nhiệm vụ, quyền hạn được giao hoặc ủy quyền của Ủy ban nhân dân tỉnh, Chủ tịch Ủy ban nhân dân tỉnh.</w:t>
      </w:r>
    </w:p>
    <w:p>
      <w:r>
        <w:t>5.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tỉnh;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hoá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hoá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6. Về chăn nuôi, thú y</w:t>
      </w:r>
    </w:p>
    <w:p>
      <w:r>
        <w:t>a) Tham mưu, trình Ủy ban nhân dân tỉnh ban hành theo thẩm quyền hoặc trình cấp có thẩm quyền: chiến lược, kế hoạch phát triển chăn nuôi, quy định mật độ chăn nuôi của tỉnh; quyết định của Hội đồng nhân dân tỉnh về khu vực thuộc nội thành của thành phố, thị xã, khu dân cư không được phép chăn nuôi; quyết định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hoá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huỷ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7.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của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8.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Qũy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thuộc phạm vi quản lý;</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theo quy định của pháp luật;</w:t>
      </w:r>
    </w:p>
    <w:p>
      <w:r>
        <w:t>d) Quản lý mua, bán, sơ chế,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để nhân dân; chế độ, chính sách đối với lực lượng quản lý để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tại trên địa bàn tỉnh theo quy định của pháp luật và phân công của Ủy ban nhân dân tỉnh;</w:t>
      </w:r>
    </w:p>
    <w:p>
      <w:r>
        <w:t>đ) Tuyên truyền, phổ biến nội dung đảm bảo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ngư nghiệp; phát triển vùng nguyên liệu nông, lâm và thủy sản tập trung; phát triển cơ giới hóa đồng bộ trong sản xuất nông nghiệp và chế biến nông sản; phát triển ngành nghề nông thôn; bảo hiểm nông nghiệp; bảo tồn và phát triển các nghề, làng nghề; đào tạo nghề nông nghiệp cho lao động nông thôn;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 phát triển ngành nghề nông thôn, làng nghề; đào tạo nghề nông nghiệp cho lao động nông thôn theo quy định của pháp luật;</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giảm nghèo</w:t>
      </w:r>
    </w:p>
    <w:p>
      <w:r>
        <w:t>a) Hướng dẫn và tổ chức thực hiện chế độ, chính sách giảm nghèo; chế độ, chính sách và pháp luật đối với người thuộc diện hộ nghèo, hộ cận nghèo, người có thu nhập thấp;</w:t>
      </w:r>
    </w:p>
    <w:p>
      <w:r>
        <w:t>b) Hướng dẫn và tổ chức thực hiện Chương trình mục tiêu quốc gia giảm nghèo bền vững theo thẩm quyền; các chương trình, đề án, dự án về giảm nghèo;</w:t>
      </w:r>
    </w:p>
    <w:p>
      <w:r>
        <w:t>c) Tổng hợp, thống kê số liệu về đối tượng thuộc diện hộ nghèo, hộ cận nghèo.</w:t>
      </w:r>
    </w:p>
    <w:p>
      <w:r>
        <w:t>13. Về chế biến và phát triển thị trường nông sản, lâm sản và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và thủy sản;</w:t>
      </w:r>
    </w:p>
    <w:p>
      <w:r>
        <w:t>c) Thực hiện công tác thu thập thông tin, phân tích, dự báo tình hình thị trường, chương trình phát triển thị trường, xúc tiến thương mại nông sản, lâm sản và thủy sản thuộc phạm vi quản lý của Sở;</w:t>
      </w:r>
    </w:p>
    <w:p>
      <w:r>
        <w:t>d) Chủ trì, phối hợp với cơ quan liên quan tổ chức công tác xúc tiến thương mại đối với sản phẩm nông sản, lâm sản và thủy sản.</w:t>
      </w:r>
    </w:p>
    <w:p>
      <w:r>
        <w:t>14. Về chất lượng, an toàn thực phẩm nông sản, lâm sản và thủy sản</w:t>
      </w:r>
    </w:p>
    <w:p>
      <w:r>
        <w:t>a) Hướng dẫn, kiểm tra về chất lượng, an toàn thực phẩm đối với sản phẩm nông sản, lâm sản và thủy sản trên địa bàn tỉnh theo quy định của pháp luật; hướng dẫn, tổ chức thẩm định, chứng nhận đủ điều kiện an toàn thực phẩm đối với cơ sở sản xuất, kinh doanh thực phẩm nông sản, lâm sản và thủy sản trong phạm vi được phân công trên địa bàn tỉnh;</w:t>
      </w:r>
    </w:p>
    <w:p>
      <w:r>
        <w:t>b) Thống kê, đánh giá, phân loại về điều kiện bảo đảm chất lượng, an toàn thực phẩm của cơ sở sản xuất, kinh doanh sản phẩm nông sản, lâm sản và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và thủy sản theo quy định của pháp luật;</w:t>
      </w:r>
    </w:p>
    <w:p>
      <w:r>
        <w:t>g) Quản lý an toàn thực phẩm đối với khu vực, chợ đầu mối trên địa bàn theo phân công của Ủy ban nhân dân tỉnh;</w:t>
      </w:r>
    </w:p>
    <w:p>
      <w:r>
        <w:t>h) Hướng dẫn, hỗ trợ và tổ chức xây dựng mô hình thực hành sản xuất nông nghiệp tốt theo tiêu chuẩn VietGAP, GlobalGAP, hữu cơ và các tiêu chuẩn ISO, HACCP,... trong sản xuất, chế biến nông sản, lâm sản và thủy sản.</w:t>
      </w:r>
    </w:p>
    <w:p>
      <w:r>
        <w:t>15.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Chủ trì việc tổ chức xây dựng, điều chỉnh bảng giá đất trình Ủy ban nhân dân tỉnh quy định; lập bản đồ giá đất;</w:t>
      </w:r>
    </w:p>
    <w:p>
      <w:r>
        <w:t>g)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h) Tổ chức xây dựng, quản lý, vận hành, khai thác và sử dụng cơ sở dữ liệu đất đai ở địa phương và tích hợp, cập nhật vào cơ sở dữ liệu đất đai quốc gia;</w:t>
      </w:r>
    </w:p>
    <w:p>
      <w:r>
        <w:t>i) Chủ trì, phối hợp với các cơ quan có liên quan hướng dẫn, kiểm tra, tổ chức thực hiện việc bồi thường, hỗ trợ và tái định cư đối với các trường hợp bị thu hồi đất theo quy định của pháp luật;</w:t>
      </w:r>
    </w:p>
    <w:p>
      <w:r>
        <w:t>k) Kiểm tra và tổ chức thực hiện việc phát triển quỹ đất; quản lý, khai thác quỹ đất; tổ chức việc đấu giá quyền sử dụng đất theo quy định;</w:t>
      </w:r>
    </w:p>
    <w:p>
      <w:r>
        <w:t>1) Theo dõi, đánh giá, kiểm tra việc quản lý, sử dụng đất đai của địa phương theo quy định của pháp luật;</w:t>
      </w:r>
    </w:p>
    <w:p>
      <w:r>
        <w:t>16.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1) Giải quyết các vấn đề phát sinh trong việc phối hợp thực hiện của các cơ quan tham gia điều phối, giám sát đối với lưu vực sông nội tỉnh.</w:t>
      </w:r>
    </w:p>
    <w:p>
      <w:r>
        <w:t>17.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18. Về môi trường</w:t>
      </w:r>
    </w:p>
    <w:p>
      <w:r>
        <w:t>a) Tổ chức thẩm định, phê duyệt kết quả thẩm định báo cáo đánh giá tác động môi trường, phương án cải tạo, phục hồi môi trường trong hoạt động khai thác khoáng sản; cấp giấy phép môi trường thuộc thẩm quyền của Ủy ban nhân dân cấp tỉnh theo quy định của pháp luật;</w:t>
      </w:r>
    </w:p>
    <w:p>
      <w:r>
        <w:t>b)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w:t>
      </w:r>
    </w:p>
    <w:p>
      <w:r>
        <w:t>g) Xây dựng và tổ chức thực hiện kế hoạch ứng phó sự cố môi trường do chất thải gây ra;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1)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theo quy định của pháp luật;</w:t>
      </w:r>
    </w:p>
    <w:p>
      <w:r>
        <w:t>n) Chủ trì, phối hợp với các cơ quan có liên quan trọng việc giải quyết các vấn đề môi trường liên ngành, liên huyện trên địa bàn tỉnh và công tác khai thác bền vững tài nguyên thiên nhiên theo quy định của pháp luật.</w:t>
      </w:r>
    </w:p>
    <w:p>
      <w:r>
        <w:t>19.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20.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21. Về đo đạc và bản đồ, viễn thám và thông tin địa lý</w:t>
      </w:r>
    </w:p>
    <w:p>
      <w:r>
        <w:t>a) Thẩm định nội dung đo đạc và bản đồ trong các chương trình, đề án, dự án, nhiệm vụ có sử dụng ngân sách nhà nước do các sở, ngành, Ủy ban nhân dân các cấp trong tỉnh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i)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22.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23. Về ứng dụng công nghệ thông tin và chuyển đổi số trong nông nghiệp, phát triển nông thôn, tài nguyên và môi trường</w:t>
      </w:r>
    </w:p>
    <w:p>
      <w:r>
        <w:t>a) Tổ chức thu nhận, xây dựng, vận hành cơ sở dữ liệu nông nghiệp, phát triển nông thôn, tài nguyên và môi trường cấp tỉnh; tích hợp, kết nối, chia sẻ với cơ sở dữ liệu quốc gia về nông nghiệp, phát triển nông thôn, tài nguyên và môi trường;</w:t>
      </w:r>
    </w:p>
    <w:p>
      <w:r>
        <w:t>b) Xây dựng, quản trị, vận hành hạ tầng số, hạ tầng mạng, nền tảng số, các hệ thống thông tin, cơ sở dữ liệu chuyên ngành nông nghiệp, phát triển nông thôn, tài nguyên và môi trường thuộc phạm vi quản lý; thực hiện bảo mật thông tin, an toàn dữ liệu, an toàn máy tính và an toàn mạng theo quy định;</w:t>
      </w:r>
    </w:p>
    <w:p>
      <w:r>
        <w:t>c) Tổ chức phân tích, xử lý dữ liệu, thông tin nông nghiệp, phát triển nông thôn, tài nguyên và môi trường thuộc phạm vi quản lý phục vụ công tác quản lý nhà nước, cung cấp dịch vụ công, xây dựng đô thị thông minh, phát triển kinh tế - xã hội;</w:t>
      </w:r>
    </w:p>
    <w:p>
      <w:r>
        <w:t>d) Thực hiện cung cấp dịch vụ công trực tuyến về nông nghiệp, phát triển nông thôn, tài nguyên và môi trường thuộc phạm vi quản lý; kết nối với Cổng dịch vụ công của Bộ Nông nghiệp và Môi trường, Cổng dịch vụ công quốc gia;</w:t>
      </w:r>
    </w:p>
    <w:p>
      <w:r>
        <w:t>đ) Quản lý, bảo quản tài liệu, tư liệu; cung cấp thông tin, dữ liệu về nông nghiệp, phát triển nông thôn, tài nguyên và môi trường thuộc phạm vi quản lý theo quy định.</w:t>
      </w:r>
    </w:p>
    <w:p>
      <w:r>
        <w:t>24. Tham mưu, giúp Ủy ban nhân dân tỉnh thực hiện quản lý nhà nước đối với các hoạt động khuyến nông trên địa bàn tỉnh theo quy định của pháp luật.</w:t>
      </w:r>
    </w:p>
    <w:p>
      <w:r>
        <w:t>25.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26. Tổ chức thực hiện và chịu trách nhiệm về giám định,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w:t>
      </w:r>
    </w:p>
    <w:p>
      <w:r>
        <w:t>27.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đề án, dự án được giao.</w:t>
      </w:r>
    </w:p>
    <w:p>
      <w:r>
        <w:t>28. Thực hiện hợp tác quốc tế về các lĩnh vực thuộc phạm vi quản lý của Sở và theo phân công hoặc ủy quyền của Ủy ban nhân dân tỉnh, quy định của pháp luật.</w:t>
      </w:r>
    </w:p>
    <w:p>
      <w:r>
        <w:t>29. Hướng dẫn thực hiện cơ chế tự chủ và quản lý hoạt động đối với các đơn vị sự nghiệp công lập thuộc phạm vi ngành, lĩnh vực nông nghiệp, phát triển nông thôn, tài nguyên và môi trường theo quy định pháp luật; chịu trách nhiệm về các dịch vụ công do Sở tổ chức thực hiện.</w:t>
      </w:r>
    </w:p>
    <w:p>
      <w:r>
        <w:t>30. Tham mưu, giúp Ủy ban nhân dân tỉnh chỉ đạo, hướng dẫn, kiểm tra đối với các doanh nghiệp, tổ chức kinh tế tập thể, kinh tế tư nhân, các hội và tổ chức phi chính phủ hoạt động trong lĩnh vực nông nghiệp, phát triển nông thôn, tài nguyên và môi trường trên địa bàn tỉnh theo quy định của pháp luật.</w:t>
      </w:r>
    </w:p>
    <w:p>
      <w:r>
        <w:t>31.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32. Hướng dẫn chuyên môn, nghiệp vụ đối với Phòng Nông nghiệp và Môi trường cấp huyện, Trung tâm Dịch vụ nông nghiệp thuộc Ủy ban nhân dân cấp huyện; chức danh chuyên môn thuộc Ủy ban nhân dân cấp xã và kiểm tra việc thực hiện quy chế quản lý, phối hợp công tác, chế độ thông tin báo cáo của tổ chức nông nghiệp và phát triển nông thôn thuộc Sở đặt trên địa bàn cấp huyện với Ủy ban nhân dân cấp huyện; các nhân viên chuyên môn, kỹ thuật ngành nông nghiệp và phát triển nông thôn công tác trên địa bàn cấp xã với Ủy ban nhân dân cấp xã.</w:t>
      </w:r>
    </w:p>
    <w:p>
      <w:r>
        <w:t>33. Tổ chức nghiên cứu, ứng dụng tiến bộ khoa học, kỹ thuật và công nghệ vào sản xuất của ngành nông nghiệp, phát triển nông thôn, tài nguyên và môi trường trên địa bàn tỉnh; trình Ủy ban nhân dân tỉnh đề xuất, đặt hàng nhiệm vụ khoa học và công nghệ lĩnh vực thuộc phạm vi quản lý của Sở theo quy định của pháp luật.</w:t>
      </w:r>
    </w:p>
    <w:p>
      <w:r>
        <w:t>34.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35. Thực hiện nhiệm vụ cơ quan thường trực về công tác bảo vệ và phát triển rừng; xây dựng nông thôn mới; nước sạch và vệ sinh môi trường nông thôn;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36. Triển khai thực hiện chương trình cải cách hành chính trong các lĩnh vực thuộc phạm vi quản lý của Sở theo quy định.</w:t>
      </w:r>
    </w:p>
    <w:p>
      <w:r>
        <w:t>37. Quy định chức năng, nhiệm vụ, quyền hạn của các phòng chuyên môn, nghiệp vụ, Văn phòng, Thanh tra thuộc Sở; mối quan hệ công tác của các đơn vị thuộc Sở theo hướng dẫn chung của Bộ Nông nghiệp và Môi trường và quy định của Ủy ban nhân dân tỉnh.</w:t>
      </w:r>
    </w:p>
    <w:p>
      <w:r>
        <w:t>38.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Môi trường.</w:t>
      </w:r>
    </w:p>
    <w:p>
      <w:r>
        <w:t>39. Quản lý và chịu trách nhiệm về tài chính, tài sản được giao theo quy định của pháp luật và phân công, phân cấp của Ủy ban nhân dân tỉnh.</w:t>
      </w:r>
    </w:p>
    <w:p>
      <w:r>
        <w:t>40. Thực hiện công tác thông tin, báo cáo định kỳ hoặc đột xuất về tình hình thực hiện nhiệm vụ được giao theo quy định của Ủy ban nhân dân tỉnh và Bộ Nông nghiệp và Môi trường.</w:t>
      </w:r>
    </w:p>
    <w:p>
      <w:r>
        <w:t>41. Thực hiện nhiệm vụ khác do Ủy ban nhân dân tỉnh, Chủ tịch Ủy ban nhân dân tỉnh giao và theo quy định của pháp luật.</w:t>
      </w:r>
    </w:p>
    <w:p>
      <w:r>
        <w:t>Điều 3. Cơ cấu tổ chức và biên chế</w:t>
      </w:r>
    </w:p>
    <w:p>
      <w:r>
        <w:t>1. Lãnh đạo Sở, gồm có: Giám đốc và các Phó Giám đốc.</w:t>
      </w:r>
    </w:p>
    <w:p>
      <w:r>
        <w:t>a)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Sở, trừ trường hợp pháp luật có quy định khác.</w:t>
      </w:r>
    </w:p>
    <w:p>
      <w:r>
        <w:t>c) Việc bổ nhiệm, bổ nhiệm lại,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r>
        <w:t>2. Cơ cấu tổ chức của Sở</w:t>
      </w:r>
    </w:p>
    <w:p>
      <w:r>
        <w:t>a) Các tổ chức tham mưu, tổng hợp và chuyên môn, nghiệp vụ:</w:t>
      </w:r>
    </w:p>
    <w:p>
      <w:r>
        <w:t>- Văn phòng;</w:t>
      </w:r>
    </w:p>
    <w:p>
      <w:r>
        <w:t>- Thanh tra;</w:t>
      </w:r>
    </w:p>
    <w:p>
      <w:r>
        <w:t>- Phòng Kế hoạch, tài chính;</w:t>
      </w:r>
    </w:p>
    <w:p>
      <w:r>
        <w:t>- Phòng Phát triển nông thôn;</w:t>
      </w:r>
    </w:p>
    <w:p>
      <w:r>
        <w:t>- Phòng Khoáng sản;</w:t>
      </w:r>
    </w:p>
    <w:p>
      <w:r>
        <w:t>- Phòng Quản lý đất đai;</w:t>
      </w:r>
    </w:p>
    <w:p>
      <w:r>
        <w:t>- Phòng Đo đạc, bản đồ và Thông tin địa lý;</w:t>
      </w:r>
    </w:p>
    <w:p>
      <w:r>
        <w:t>- Phòng Quản lý môi trường.</w:t>
      </w:r>
    </w:p>
    <w:p>
      <w:r>
        <w:t>b) Chi cục:</w:t>
      </w:r>
    </w:p>
    <w:p>
      <w:r>
        <w:t>- Chi cục Nông nghiệp và Kiểm lâm;</w:t>
      </w:r>
    </w:p>
    <w:p>
      <w:r>
        <w:t>- Chi cục Thủy lợi.</w:t>
      </w:r>
    </w:p>
    <w:p>
      <w:r>
        <w:t>c) Đơn vị sự nghiệp công lập:</w:t>
      </w:r>
    </w:p>
    <w:p>
      <w:r>
        <w:t>- Trung tâm Khuyến nông;</w:t>
      </w:r>
    </w:p>
    <w:p>
      <w:r>
        <w:t>- Trung tâm Thông tin, Dữ liệu và Phát triển quỹ đất;</w:t>
      </w:r>
    </w:p>
    <w:p>
      <w:r>
        <w:t>- Trung tâm Quan trắc tài nguyên và môi trường;</w:t>
      </w:r>
    </w:p>
    <w:p>
      <w:r>
        <w:t>- Văn phòng Đăng ký đất đai;</w:t>
      </w:r>
    </w:p>
    <w:p>
      <w:r>
        <w:t>- Trung tâm Kỹ thuật tài nguyên và môi trường.</w:t>
      </w:r>
    </w:p>
    <w:p>
      <w:r>
        <w:t>3. Biên chế công chức, số lượng người làm việc</w:t>
      </w:r>
    </w:p>
    <w:p>
      <w:r>
        <w:t>a) Biên chế công chức và số lượng người làm việc của Sở Nông nghiệp và Môi trường được giao trên cơ sở vị trí việc làm gắn với chức năng, nhiệm vụ, phạm vi hoạt động và nằm trong tổng số biên chế công chức, số lượng người làm việc trong các tổ chức hành chính, đơn vị sự nghiệp công lập của tỉnh được cấp có thẩm quyền giao;</w:t>
      </w:r>
    </w:p>
    <w:p>
      <w:r>
        <w:t>b) Căn cứ chức năng, nhiệm vụ, quyền hạn và cơ cấu tổ chức và danh mục vị trí việc làm, cơ cấu ngạch công chức, cơ cấu viên chức theo chức danh nghề nghiệp được cấp có thẩm quyền phê duyệt; hằng năm Sở Nông nghiệp và Môi trường xây dựng Kế hoạch biên chế công chức, số lượng người làm việc trong các tổ chức hành chính, đơn vị sự nghiệp công lập thuộc Sở báo cáo Ủy ban nhân dân tỉnh để trình cấp có thẩm quyền xem xét, quyết định theo quy định của pháp luật.</w:t>
      </w:r>
    </w:p>
    <w:p>
      <w:r>
        <w:t>Điều 4. Tổ chức thực hiện</w:t>
      </w:r>
    </w:p>
    <w:p>
      <w:r>
        <w:t>1. Quyết định này có hiệu lực thi hành kể từ ngày 01 tháng 3 năm 2025 và thay thế các quyết định: Quyết định số 45/2023/QĐ-UBND ngày 17 tháng 8 năm 2023 của Ủy ban nhân dân tỉnh Hà Nam về việc quy định chức năng, nhiệm vụ, quyền hạn và cơ cấu tổ chức của Sở Nông nghiệp và Phát triển nông thôn Hà Nam; Quyết định số 46/2022/QĐ-UBND ngày 28 tháng 9 năm 2022 của Ủy ban nhân dân tỉnh về việc quy định chức năng, nhiệm vụ, quyền hạn và cơ cấu tổ chức của Sở Tài nguyên và Môi trường tỉnh Hà Nam và Quyết định số 49/2024/QĐ- UBND ngày 16 tháng 9 năm 2024 của Ủy ban nhân dân tỉnh về việc sửa đổi điểm d, khoản 1, Điều 2; điểm a, khoản 2, Điều 3; điểm a, khoản 1, Điều 4 Quyết định số 46/2022/QĐ-UBND ngày 28 tháng 9 năm 2022 của Ủy ban nhân dân tỉnh Hà Nam về việc quy định chức năng, nhiệm vụ, quyền hạn và cơ cấu tổ chức của Sở Tài nguyên và Môi trường tỉnh Hà Nam.</w:t>
      </w:r>
    </w:p>
    <w:p>
      <w:r>
        <w:t>2. Chánh Văn phòng Ủy ban nhân dân tỉnh; Giám đốc Sở Nội vụ; Giám đốc Sở Nông nghiệp và Môi trường; Giám đốc Sở Tài chính; Thủ trưởng các cơ quan, đơn vị có liên quan chịu trách nhiệm thi hành Quyết định này./.</w:t>
      </w:r>
    </w:p>
    <w:p>
      <w:r>
        <w:t>Nơi nhận:</w:t>
      </w:r>
    </w:p>
    <w:p>
      <w:r>
        <w:t>- Như Điều 4;</w:t>
      </w:r>
    </w:p>
    <w:p>
      <w:r>
        <w:t>- Vụ Pháp chế, Bộ NN và MT;</w:t>
      </w:r>
    </w:p>
    <w:p>
      <w:r>
        <w:t>- Vụ Pháp chế, Bộ Nội vụ;</w:t>
      </w:r>
    </w:p>
    <w:p>
      <w:r>
        <w:t>- Cục KTVB và QLXLVPHC, Bộ Tư pháp;</w:t>
      </w:r>
    </w:p>
    <w:p>
      <w:r>
        <w:t>- TT Tỉnh ủy, TT HĐND tỉnh;</w:t>
      </w:r>
    </w:p>
    <w:p>
      <w:r>
        <w:t>- Chủ tịch, các Phó Chủ tịch UBND tỉnh;</w:t>
      </w:r>
    </w:p>
    <w:p>
      <w:r>
        <w:t>- VPUB: LĐVP, TCDNC, NN&amp;TNMT, TH;</w:t>
      </w:r>
    </w:p>
    <w:p>
      <w:r>
        <w:t>- Công báo tỉnh; Cổng TTĐT tỉnh;</w:t>
      </w:r>
    </w:p>
    <w:p>
      <w:r>
        <w:t>- Lưu: VT, TCDNC(T).</w:t>
      </w:r>
    </w:p>
    <w:p>
      <w:r>
        <w:t>TM. UỶ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