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sửa đổi Khoản 6 Điều 7 Quy định Bảng giá đất năm 2020 kèm theo Quyết định 28/2019/QĐ-UBND và Điều 1 Quyết định 36/2021/QĐ-UBND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 /2023/QĐ-UBND</w:t>
      </w:r>
    </w:p>
    <w:p>
      <w:r>
        <w:t>Yên Bái, ngày  30  tháng  5  năm 2023</w:t>
      </w:r>
    </w:p>
    <w:p>
      <w:r>
        <w:t>QUYẾT ĐỊNH</w:t>
      </w:r>
    </w:p>
    <w:p>
      <w:r>
        <w:t>SỬA ĐỔI, BỔ SUNG KHOẢN 6 ĐIỀU 7 QUY ĐỊNH BẢNG GIÁ ĐẤT NĂM 2020 TẠI TỈNH YÊN BÁI BAN HÀNH KÈM THEO QUYẾT ĐỊNH SỐ 28/2019/QĐ-UBND NGÀY 30 THÁNG 12 NĂM 2019 CỦA ỦY BAN NHÂN DÂN TỈNH YÊN BÁI VÀ ĐIỀU 1 QUYẾT ĐỊNH SỐ 36/2021/QĐ-UBND NGÀY 20 THÁNG 12 NĂM 2021 CỦA ỦY BAN NHÂN DÂN TỈNH YÊN BÁI</w:t>
      </w:r>
    </w:p>
    <w:p>
      <w:r>
        <w:t>ỦY BAN NHÂN DÂN TỈNH YÊN BÁI</w:t>
      </w:r>
    </w:p>
    <w:p>
      <w:r>
        <w:t>Căn cứ Luật Tổ chức chính quyền địa phương ngày 19 thá 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một số điều của Luật Đất đai;</w:t>
      </w:r>
    </w:p>
    <w:p>
      <w:r>
        <w:t>Căn cứ Nghị định số 96/2019/NĐ-CP ngày 19 tháng 12 năm 2019 của Chính phủ Quy định về khung giá đất;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văn bản quy phạm pháp luật;</w:t>
      </w:r>
    </w:p>
    <w:p>
      <w:r>
        <w:t>Căn cứ Thông tư số 36/2014/TT-BTNMT ngày 30 tháng 6 năm 2014 của Bộ trưởng Bộ Tài nguyên và Môi trường quy định chi tiết  phương  pháp định giá đất; xây  dựng , điều chỉnh bảng giá đất; định giá đất cụ thể và tư vấn xác định giá đất;</w:t>
      </w:r>
    </w:p>
    <w:p>
      <w:r>
        <w:t>Căn cứ Nghị quyết số  1 3/2023/NQ-HĐND ngày 12 tháng 4 năm 2023 của Hội đồng  nhân  dân tỉnh Yên  Bái  Thông qua việc sửa đổi, bổ sung một số điều của Quy định Bảng giá đất năm 2020 tại tỉnh Yên Bái ban hành kèm theo Nghị quyết số 49/2 019 /NĐ-HĐND ngày 29 tháng 11 năm 2019 và Nghị quyết số 27/NQ-HĐND ngày 06 tháng 7 năm 2022 của Hội đồng  nhân  dân tỉnh Yên  Bái ;</w:t>
      </w:r>
    </w:p>
    <w:p>
      <w:r>
        <w:t>Theo đề nghị của Giám đốc Sở Tài nguyên và Môi trường tại Tờ trình số  1 73/ T Tr-STNMT ngày 15 tháng 5 năm 2023.</w:t>
      </w:r>
    </w:p>
    <w:p>
      <w:r>
        <w:t>QUYẾT ĐỊNH:</w:t>
      </w:r>
    </w:p>
    <w:p>
      <w:r>
        <w:t>Điều 1.  Sửa đổi khoản 6 Điều 7 Quy định Bảng giá đất năm 2020 tại tỉnh Yên Bái ban hành kèm theo Quyết định số 28/2019/QĐ-UBND ngày 30 tháng 12 năm 2019 của Ủy ban nhân dân tỉnh Yên Bái.</w:t>
      </w:r>
    </w:p>
    <w:p>
      <w:r>
        <w:t>“6. Một thửa đất khi được xác định theo giá đất nông nghiệp thì không xác định  giá  đất từng phần theo chiều sâu của thửa đất, giá của toàn bộ thửa đất được xác định theo Điều 9 Quy định này.”</w:t>
      </w:r>
    </w:p>
    <w:p>
      <w:r>
        <w:t>Điều 2.  Sửa đổi, bổ sung Điều 1 Quyết định số 36/2021/QĐ-UBND ngày 20 tháng 12 năm 2021 của Ủy ban nhân dân tỉnh Yên Bái sửa đổi, bổ sung các khoản 3, 4, 9 Điều 10 Quy định Bảng giá đất năm 2020 tại tỉnh Yên Bái ban hành kèm theo Quyết định số 28/2019/QĐ-UBND ngày 30 tháng 12 năm 2019 của Ủy ban nhân dân tỉnh Yên Bái và Điều 1 Quyết định số 13/2020/QĐ-UBND ngày 10 tháng 8 năm 2020 của Ủy ban nhân dân t ỉ nh Yên Bái sửa đổi, bổ sung Điều 10 Quy định Bảng giá đất năm 2020 tại tỉnh Yên Bái ban hành kèm theo Quyết định số 28/2019/QĐ-UBND ngày 30 tháng 12 năm 2019 của Ủy ban nhân dân tỉnh Yên Bái ban hành Quy định bảng giá đất năm 2020 tại tỉnh Yên Bái.</w:t>
      </w:r>
    </w:p>
    <w:p>
      <w:r>
        <w:t>1. Sửa đổi, bổ sung khoản 1 Quyết  định  số 36/2021/QĐ-UBND như sau:</w:t>
      </w:r>
    </w:p>
    <w:p>
      <w:r>
        <w:t>“1 . Giá  đất   ở vị   trí 1  tại thành phố Yên Bái tại  Bảng  2  Quy  định ban hành kèm theo Quyết định này.”</w:t>
      </w:r>
    </w:p>
    <w:p>
      <w:r>
        <w:t>2. Sửa đổi, bổ sung khoản 2 Quyết định số 3 6 /2021/QĐ-UBND như sau:</w:t>
      </w:r>
    </w:p>
    <w:p>
      <w:r>
        <w:t>“2. Giá đất ở vị trí  1  tại thị xã Nghĩa Lộ tại Bảng 3 Quy định ban hành kèm theo Quyết định này.”</w:t>
      </w:r>
    </w:p>
    <w:p>
      <w:r>
        <w:t>3. Sửa đổi, bổ sung khoản 3 Quyết định số 36/2021/QĐ-UBND như sau:</w:t>
      </w:r>
    </w:p>
    <w:p>
      <w:r>
        <w:t>”3. Giá đạt ở vị trí  1  tại huyện Mù Cang Chải tại Bảng 4 Quy định ban hành  kèm  theo Quyết định này.”</w:t>
      </w:r>
    </w:p>
    <w:p>
      <w:r>
        <w:t>4. Sửa đổi, bổ sung khoản 4 Quyết định số 36/2021/QĐ-UBND như sau:</w:t>
      </w:r>
    </w:p>
    <w:p>
      <w:r>
        <w:t>“4. Giá đất ở vị trí  1  tại huyện Trạm  Tấu  tại Bảng 5 Quy định ban hành kèm theo Quyết định này.”</w:t>
      </w:r>
    </w:p>
    <w:p>
      <w:r>
        <w:t>5. Sửa đổi, bổ sung khoản 5 Quyết định số 36/2021/QĐ-UBND như sau:</w:t>
      </w:r>
    </w:p>
    <w:p>
      <w:r>
        <w:t>“5. Giá đất ở vị trí  1  tại huyện Văn Chấn tại Bảng 6 Quy định ban hành kèm theo Quyết định này.”</w:t>
      </w:r>
    </w:p>
    <w:p>
      <w:r>
        <w:t>6. Sửa đổi, bổ sung khoản 6 Quyết định số 36/2021/QĐ-UBND như sau:</w:t>
      </w:r>
    </w:p>
    <w:p>
      <w:r>
        <w:t>“6. Giá đất ở vị trí 1 tại huyện Văn Yên tại Bảng 7 Quy định ban hành kèm theo Quyết định này. ”</w:t>
      </w:r>
    </w:p>
    <w:p>
      <w:r>
        <w:t>7. Sửa đổi, bổ sung khoản 7 Quyết định số 36/2021/QĐ-UBND như sau:</w:t>
      </w:r>
    </w:p>
    <w:p>
      <w:r>
        <w:t>“7.  Giá  đất ở vị trí 1 tại huyện Trấn Yên tại Bảng 8 Quy định ban hành  kèm  theo Quyết định này. ”</w:t>
      </w:r>
    </w:p>
    <w:p>
      <w:r>
        <w:t>8. Sửa đổi, bổ sung khoản 8 Quyết định số 36/2021/QĐ-UBND như sau:</w:t>
      </w:r>
    </w:p>
    <w:p>
      <w:r>
        <w:t>“8. Giá đất ở vị trí 1 tại huyện Yên Bình tại Bảng 9 Quy định ban hành kèm theo Quyết định này. ”</w:t>
      </w:r>
    </w:p>
    <w:p>
      <w:r>
        <w:t>9. Sửa đổi, bổ sung khoản 9 Quyết định số 36/2021/QĐ-UBND như sau:</w:t>
      </w:r>
    </w:p>
    <w:p>
      <w:r>
        <w:t>“9. Giá đất ở vị trí 1 tại huyện Lục Yên tại Bảng 10 Quy định ban hành kèm theo Quyết định này.”</w:t>
      </w:r>
    </w:p>
    <w:p>
      <w:r>
        <w:t>Điều 3. Trách nhiệm tổ chức thực hiện</w:t>
      </w:r>
    </w:p>
    <w:p>
      <w:r>
        <w:t>Chánh Văn phòng Ủy ban nhân dân tỉnh; Thủ trưởng các Sở, ban, ngành; Chủ tịch Ủy ban nhân dân các huyện, thị xã, thành phố; người sử dụng đất tại tỉnh Yên Bái và các tổ chức, cá nhân có liên quan chịu trách nhiệm thi hành Quyết định  này.</w:t>
      </w:r>
    </w:p>
    <w:p>
      <w:r>
        <w:t>Điều 4. Điều khoản thi hành</w:t>
      </w:r>
    </w:p>
    <w:p>
      <w:r>
        <w:t>1. Quyết định này có hiệu lực kể từ ngày  30  tháng  5  năm 2023.</w:t>
      </w:r>
    </w:p>
    <w:p>
      <w:r>
        <w:t>2. Quy định chuyển tiếp</w:t>
      </w:r>
    </w:p>
    <w:p>
      <w:r>
        <w:t>Các trường hợp đã nộp đầy đủ hồ sơ hợp lệ tại cơ quan tiếp nhận hồ s ơ để  thực hiện nghĩa vụ tài chính về đất đai theo quy định trước ngày Quyết  định này  có hiệu lực thi hành mà cơ quan thuế chưa có văn bản xác định nghĩa vụ tài chính về đất đai thì được áp dụng giá đất tại Quyết định số 36/2021/QĐ-UBND ngày 20 tháng 12 năm 2021 của Ủy ban nhân dân tỉnh Yên Bái./.</w:t>
      </w:r>
    </w:p>
    <w:p>
      <w:r>
        <w:t>Nơi nhận:</w:t>
      </w:r>
    </w:p>
    <w:p>
      <w:r>
        <w:t>- Chính phủ;</w:t>
      </w:r>
    </w:p>
    <w:p>
      <w:r>
        <w:t>- Bộ Tài chính;</w:t>
      </w:r>
    </w:p>
    <w:p>
      <w:r>
        <w:t>- Bộ Tài nguyên và Môi trường;</w:t>
      </w:r>
    </w:p>
    <w:p>
      <w:r>
        <w:t>- Cục Kiểm tra văn bản - Bộ Tư pháp;</w:t>
      </w:r>
    </w:p>
    <w:p>
      <w:r>
        <w:t>- TT. Tỉnh ủy;</w:t>
      </w:r>
    </w:p>
    <w:p>
      <w:r>
        <w:t>- TT. HĐND tỉnh;</w:t>
      </w:r>
    </w:p>
    <w:p>
      <w:r>
        <w:t>- Chủ tịch các PCT UBND tỉnh;</w:t>
      </w:r>
    </w:p>
    <w:p>
      <w:r>
        <w:t>- Đoàn ĐBQH tỉnh;</w:t>
      </w:r>
    </w:p>
    <w:p>
      <w:r>
        <w:t>- Như Điều 3;</w:t>
      </w:r>
    </w:p>
    <w:p>
      <w:r>
        <w:t>- Sở Tư pháp (Tự kiểm tra văn bản);</w:t>
      </w:r>
    </w:p>
    <w:p>
      <w:r>
        <w:t>- Các Sở, ban, ngành, đoàn thể ;</w:t>
      </w:r>
    </w:p>
    <w:p>
      <w:r>
        <w:t>- Viện Kiểm sát nhân dân  tỉnh;</w:t>
      </w:r>
    </w:p>
    <w:p>
      <w:r>
        <w:t>- Tòa án nhân dân tỉnh ;</w:t>
      </w:r>
    </w:p>
    <w:p>
      <w:r>
        <w:t>- HĐND và UBND các huyện, thành phố, thị xã;</w:t>
      </w:r>
    </w:p>
    <w:p>
      <w:r>
        <w:t>- Báo Yên Bái;</w:t>
      </w:r>
    </w:p>
    <w:p>
      <w:r>
        <w:t>- Đài Phát thanh và Truyền hình tỉnh;</w:t>
      </w:r>
    </w:p>
    <w:p>
      <w:r>
        <w:t>- Trung  tâm  Điều hành thông minh  tỉnh ;</w:t>
      </w:r>
    </w:p>
    <w:p>
      <w:r>
        <w:t>- Lưu: VT, TNMT (....) .</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