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phê duyệt bổ sung công trình vào Kế hoạch sử dụng đất năm 2023 huyện Nguyên Bình (đợt 3),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1291/QĐ-UBND</w:t>
      </w:r>
    </w:p>
    <w:p>
      <w:r>
        <w:t>Cao Bằng, ngày 05 tháng 10 năm 2023</w:t>
      </w:r>
    </w:p>
    <w:p>
      <w:r>
        <w:t>QUYẾT ĐỊNH</w:t>
      </w:r>
    </w:p>
    <w:p>
      <w:r>
        <w:t>PHÊ DUYỆT BỔ SUNG CÔNG TRÌNH VÀO KẾ HOẠCH SỬ DỤNG ĐẤT NĂM 2023 HUYỆN NGUYÊN BÌNH (ĐỢT 3)</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2016/QĐ-UBND ngày 31 tháng 12 năm 2022 của Ủy ban nhân dân tỉnh Cao Bằng phê duyệt Kế hoạch sử dụng đất năm 2023 Huyện Nguyên Bình;</w:t>
      </w:r>
    </w:p>
    <w:p>
      <w:r>
        <w:t>Theo đề nghị của UBND huyện Nguyên Bình tại Tờ trình số 101/TTr- UBND ngày 13/9/2023; Giám đốc Sở Tài nguyên và Môi trường tại Tờ trình số 3179/TTr-STNMT ngày 03/10/2023.</w:t>
      </w:r>
    </w:p>
    <w:p>
      <w:r>
        <w:t>QUYẾT ĐỊNH:</w:t>
      </w:r>
    </w:p>
    <w:p>
      <w:r>
        <w:t>Điều 1.    Bổ sung 02 công trình vào Kế hoạch sử dụng đất năm 2023 huyện Nguyên Bình (đợt 3), như sau:</w:t>
      </w:r>
    </w:p>
    <w:p>
      <w:r>
        <w:t>1. Công trình Nhà văn hóa xóm Bản Um, xã Tam Kim, huyện Nguyên Bình, tỉnh Cao Bằng</w:t>
      </w:r>
    </w:p>
    <w:p>
      <w:r>
        <w:t>- Tổng diện tích: 0,104 ha;</w:t>
      </w:r>
    </w:p>
    <w:p>
      <w:r>
        <w:t>- Địa điểm thực hiện: Xã Tam Kim</w:t>
      </w:r>
    </w:p>
    <w:p>
      <w:r>
        <w:t>2. Công trình Nhà văn hóa xóm Nà Mạ, xã Tam Kim huyện Nguyên Bình, tỉnh Cao Bằng.</w:t>
      </w:r>
    </w:p>
    <w:p>
      <w:r>
        <w:t>- Tổng diện tích: 0,090 ha;</w:t>
      </w:r>
    </w:p>
    <w:p>
      <w:r>
        <w:t>- Địa điểm thực hiện: Xã Tam Kim</w:t>
      </w:r>
    </w:p>
    <w:p>
      <w:r>
        <w:t>(Chi tiết tại phụ lục 01 kèm theo)</w:t>
      </w:r>
    </w:p>
    <w:p>
      <w:r>
        <w:t>Điều 2.    Ủy ban nhân dân huyện Nguyên Bình có trách nhiệm công bố công khai việc bổ sung Kế hoạch sử dụng đất năm 2023 theo đúng quy định của pháp luật về đất đai; báo cáo kết quả thực hiện theo quy định.</w:t>
      </w:r>
    </w:p>
    <w:p>
      <w:r>
        <w:t>Sau khi hoàn thành xây dựng công trình trên đất được tặng cho, Ủy ban nhân dân huyện Nguyên Bình có trách nhiệm thông báo và gửi tài liệu liên quan đến Sở Tài nguyên và Môi trường để thực hiện công tác chỉnh lý biến động vào hồ sơ địa chính và các thủ tục khác theo quy định của pháp luật về đất đai.</w:t>
      </w:r>
    </w:p>
    <w:p>
      <w:r>
        <w:t>Điều 3.    Các nội dung khác thực hiện theo Quyết định số 2016/QĐ-UBND ngày 31 tháng 12 năm 2022 của UBND tỉnh Cao Bằng về việc phê duyệt Kế hoạch sử dụng đất năm 2023 của huyện Nguyên Bình.</w:t>
      </w:r>
    </w:p>
    <w:p>
      <w:r>
        <w:t>Điều 4.    Quyết định này có hiệu lực thi hành kể từ ngày ký.</w:t>
      </w:r>
    </w:p>
    <w:p>
      <w:r>
        <w:t>Chánh Văn phòng Ủy ban nhân dân tỉnh; Giám đốc Sở Tài nguyên và Môi trường; Chủ tịch UBND huyện Nguyên Bình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