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năm 2025 phê duyệt sửa đổi Quy trình thực hiện dịch vụ công trực tuyến trong lĩnh vực Hoạt động xây dựng (nhóm thủ tục về cấp giấy phép xây dựng)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1291 /QĐ-UBND</w:t>
      </w:r>
    </w:p>
    <w:p>
      <w:r>
        <w:t>Quảng Bình, ngày  24  tháng  4  năm 2025</w:t>
      </w:r>
    </w:p>
    <w:p>
      <w:r>
        <w:t>QUYẾT ĐỊNH</w:t>
      </w:r>
    </w:p>
    <w:p>
      <w:r>
        <w:t>PHÊ DUYỆT SỬA ĐỔI QUY TRÌNH THỰC HIỆN DỊCH VỤ CÔNG TRỰC TUYẾN TRONG LĨNH VỰC HOẠT ĐỘNG XÂY DỰNG (NHÓM THỦ TỤC VỀ CẤP GIẤY PHÉP XÂY DỰNG) THUỘC THẨM QUYỀN GIẢI QUYẾT CỦA UBND CẤP HUYỆN TRÊN ĐỊA BÀN TỈNH QUẢNG BÌNH</w:t>
      </w:r>
    </w:p>
    <w:p>
      <w:r>
        <w:t>CHỦ TỊCH ỦY BAN NHÂN DÂN TỈNH QUẢNG BÌNH</w:t>
      </w:r>
    </w:p>
    <w:p>
      <w:r>
        <w:t>Căn cứ Luật Tổ chức chính quyền địa phương ngày 19/02/2025;</w:t>
      </w:r>
    </w:p>
    <w:p>
      <w:r>
        <w:t>Căn cứ Luật Tổ chức Chính phủ ngày 18/02/2025;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976/TTr-SXD ngày 15/4/2025 và đề nghị của Chánh Văn phòng UBND tỉnh.</w:t>
      </w:r>
    </w:p>
    <w:p>
      <w:r>
        <w:t>QUYẾT ĐỊNH:</w:t>
      </w:r>
    </w:p>
    <w:p>
      <w:r>
        <w:t>Điều 1.    Phê duyệt sửa đổi kèm theo Quyết định này mười (10) quy trình thực hiện dịch vụ công trực tuyến trong lĩnh vực Hoạt động xây dựng (nhóm thủ tục về cấp giấy phép xây dựng) thuộc thẩm quyền giải quyết của UBND cấp huyện trên địa bàn tỉnh Quảng Bình.</w:t>
      </w:r>
    </w:p>
    <w:p>
      <w:r>
        <w:t>Điều 2.    Trên cơ sở các dịch vụ công trực tuyến đã được phê duyệt, Sở Khoa học và Công nghệ, UBND cấp huyện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1,5 tháng kể từ ngày Quyết định này có hiệu lực thi hành.</w:t>
      </w:r>
    </w:p>
    <w:p>
      <w:r>
        <w:t>2. Đăng tải số điện thoại và hộp thư điện tử của đơn vị đầu mối thuộc UBND cấp huyện kèm theo từng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Khoa học và Công nghệ, Giám đốc Trung tâm Phục vụ hành chính công tỉnh; Chủ tịch UBND các huyện, thị xã, thành phố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w:t>
      </w:r>
    </w:p>
    <w:p>
      <w:r>
        <w:t>- Lưu: VT, TDNV, KSTTHC.</w:t>
      </w:r>
    </w:p>
    <w:p>
      <w:r>
        <w:t>KT. CHỦ TỊCH</w:t>
      </w:r>
    </w:p>
    <w:p>
      <w:r>
        <w:t>PHÓ CH  Ủ TỊCH</w:t>
      </w:r>
    </w:p>
    <w:p>
      <w:r>
        <w:t>Phan Phong Phú</w:t>
      </w:r>
    </w:p>
    <w:p>
      <w:r>
        <w:t>PHỤ LỤC</w:t>
      </w:r>
    </w:p>
    <w:p>
      <w:r>
        <w:t>QUY TRÌNH THỰC HIỆN DỊCH VỤ CÔNG TRỤC TUYẾN TRONG LĨNH VỰC HOẠT ĐỘNG XÂY DỰNG THUỘC THẨM QUYỀN GIẢI QUYẾT CỦA UBND CẤP HUYỆN TỈNH QUẢNG BÌNH</w:t>
      </w:r>
    </w:p>
    <w:p>
      <w:r>
        <w:t>(Kèm theo Quyết định số 1291/QĐ-UBND ngày 24 tháng 4 năm 2025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 trên Cổng DVC quốc gia</w:t>
      </w:r>
    </w:p>
    <w:p>
      <w:r>
        <w:t>Trang</w:t>
      </w:r>
    </w:p>
    <w:p>
      <w:r>
        <w:t>1</w:t>
      </w:r>
    </w:p>
    <w:p>
      <w:r>
        <w:t>Cấp giấy phép xây dựng mới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01a.CPXD-CH</w:t>
      </w:r>
    </w:p>
    <w:p>
      <w:r>
        <w:t>Quyết định số 3411/QĐ-UBND ngày 30/11/2023</w:t>
      </w:r>
    </w:p>
    <w:p>
      <w:r>
        <w:t>DVCTT toàn trình</w:t>
      </w:r>
    </w:p>
    <w:p>
      <w:r>
        <w:t>1.013225.H46</w:t>
      </w:r>
    </w:p>
    <w:p>
      <w:r>
        <w:t>4</w:t>
      </w:r>
    </w:p>
    <w:p>
      <w:r>
        <w:t>2</w:t>
      </w:r>
    </w:p>
    <w:p>
      <w:r>
        <w:t>Cấp giấy phép xây dựng mới đối với nhà ở riêng lẻ</w:t>
      </w:r>
    </w:p>
    <w:p>
      <w:r>
        <w:t>Quy trình số 01b.CPXD-CH</w:t>
      </w:r>
    </w:p>
    <w:p>
      <w:r>
        <w:t>Quyết định số 3411/QĐ-UBND ngày 30/11/2023</w:t>
      </w:r>
    </w:p>
    <w:p>
      <w:r>
        <w:t>DVCTT toàn trình</w:t>
      </w:r>
    </w:p>
    <w:p>
      <w:r>
        <w:t>1.013225.H46</w:t>
      </w:r>
    </w:p>
    <w:p>
      <w:r>
        <w:t>20</w:t>
      </w:r>
    </w:p>
    <w:p>
      <w:r>
        <w:t>3</w:t>
      </w:r>
    </w:p>
    <w:p>
      <w: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02a.CPXD-CH</w:t>
      </w:r>
    </w:p>
    <w:p>
      <w:r>
        <w:t>Quyết định số 3411/QĐ-UBND ngày 30/11/2023</w:t>
      </w:r>
    </w:p>
    <w:p>
      <w:r>
        <w:t>DVCTT toàn trình</w:t>
      </w:r>
    </w:p>
    <w:p>
      <w:r>
        <w:t>1.013229.H46</w:t>
      </w:r>
    </w:p>
    <w:p>
      <w:r>
        <w:t>28</w:t>
      </w:r>
    </w:p>
    <w:p>
      <w:r>
        <w:t>4</w:t>
      </w:r>
    </w:p>
    <w:p>
      <w:r>
        <w:t>Cấp giấy phép xây dựng sửa chữa, cải tạo đối với nhà ở riêng lẻ.</w:t>
      </w:r>
    </w:p>
    <w:p>
      <w:r>
        <w:t>Quy trình số 02b.CPXD-CH</w:t>
      </w:r>
    </w:p>
    <w:p>
      <w:r>
        <w:t>Quyết định số 3411/QĐ-UBND ngày 30/11/2023</w:t>
      </w:r>
    </w:p>
    <w:p>
      <w:r>
        <w:t>DVCTT  toàn trình</w:t>
      </w:r>
    </w:p>
    <w:p>
      <w:r>
        <w:t>1.013229.H46</w:t>
      </w:r>
    </w:p>
    <w:p>
      <w:r>
        <w:t>46</w:t>
      </w:r>
    </w:p>
    <w:p>
      <w:r>
        <w:t>5</w:t>
      </w:r>
    </w:p>
    <w:p>
      <w:r>
        <w:t>Cấp giấy phép di dời đối với công trình cấp cấp III, cấp IV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03a.CPXD-CH</w:t>
      </w:r>
    </w:p>
    <w:p>
      <w:r>
        <w:t>Quyết định số 3411/QĐ-UBND ngày 30/11/2023</w:t>
      </w:r>
    </w:p>
    <w:p>
      <w:r>
        <w:t>DVCTT toàn trình</w:t>
      </w:r>
    </w:p>
    <w:p>
      <w:r>
        <w:t>1.013232.H46</w:t>
      </w:r>
    </w:p>
    <w:p>
      <w:r>
        <w:t>55</w:t>
      </w:r>
    </w:p>
    <w:p>
      <w:r>
        <w:t>6</w:t>
      </w:r>
    </w:p>
    <w:p>
      <w:r>
        <w:t>Cấp giấy phép di dời đối với nhà ở riêng lẻ</w:t>
      </w:r>
    </w:p>
    <w:p>
      <w:r>
        <w:t>Quy trình số 03b.CPXD-CH</w:t>
      </w:r>
    </w:p>
    <w:p>
      <w:r>
        <w:t>Quyết định số 3411/QĐ-UBND ngày 30/11/2023</w:t>
      </w:r>
    </w:p>
    <w:p>
      <w:r>
        <w:t>DVCTT toàn trình</w:t>
      </w:r>
    </w:p>
    <w:p>
      <w:r>
        <w:t>1.013232.H46</w:t>
      </w:r>
    </w:p>
    <w:p>
      <w:r>
        <w:t>62</w:t>
      </w:r>
    </w:p>
    <w:p>
      <w:r>
        <w:t>7</w:t>
      </w:r>
    </w:p>
    <w:p>
      <w:r>
        <w:t>Cấp điều chỉnh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04a.CPXD-CH</w:t>
      </w:r>
    </w:p>
    <w:p>
      <w:r>
        <w:t>Quyết định số 3411/QĐ-UBND ngày 30/11/2023</w:t>
      </w:r>
    </w:p>
    <w:p>
      <w:r>
        <w:t>DVCTT toàn trình</w:t>
      </w:r>
    </w:p>
    <w:p>
      <w:r>
        <w:t>1.013226.H46</w:t>
      </w:r>
    </w:p>
    <w:p>
      <w:r>
        <w:t>69</w:t>
      </w:r>
    </w:p>
    <w:p>
      <w:r>
        <w:t>8</w:t>
      </w:r>
    </w:p>
    <w:p>
      <w:r>
        <w:t>Cấp điều chỉnh giấy phép xây dựng đối với nhà ở riêng lẻ</w:t>
      </w:r>
    </w:p>
    <w:p>
      <w:r>
        <w:t>Quy trình số 04b.CPXD-CH</w:t>
      </w:r>
    </w:p>
    <w:p>
      <w:r>
        <w:t>Quyết định số 3411/QĐ-UBND ngày 30/11/2023</w:t>
      </w:r>
    </w:p>
    <w:p>
      <w:r>
        <w:t>DVCTT toàn trình</w:t>
      </w:r>
    </w:p>
    <w:p>
      <w:r>
        <w:t>1.013226.H46</w:t>
      </w:r>
    </w:p>
    <w:p>
      <w:r>
        <w:t>75</w:t>
      </w:r>
    </w:p>
    <w:p>
      <w:r>
        <w:t>9</w:t>
      </w:r>
    </w:p>
    <w:p>
      <w:r>
        <w:t>Gia hạn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Quy trình số 01.CPXD-CH</w:t>
      </w:r>
    </w:p>
    <w:p>
      <w:r>
        <w:t>Quyết định số 3098/QĐ-UBND ngày 07/11/2024</w:t>
      </w:r>
    </w:p>
    <w:p>
      <w:r>
        <w:t>DVCTT  toàn trình</w:t>
      </w:r>
    </w:p>
    <w:p>
      <w:r>
        <w:t>1.013227.H46</w:t>
      </w:r>
    </w:p>
    <w:p>
      <w:r>
        <w:t>81</w:t>
      </w:r>
    </w:p>
    <w:p>
      <w:r>
        <w:t>10</w:t>
      </w:r>
    </w:p>
    <w:p>
      <w:r>
        <w:t>Cấp lại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Quy trình số 02.CPXD-CH</w:t>
      </w:r>
    </w:p>
    <w:p>
      <w:r>
        <w:t>Quyết định số 3098/QĐ-UBND ngày 07/11/2024</w:t>
      </w:r>
    </w:p>
    <w:p>
      <w:r>
        <w:t>DVCTT  toàn trình</w:t>
      </w:r>
    </w:p>
    <w:p>
      <w:r>
        <w:t>1.013235.H46</w:t>
      </w:r>
    </w:p>
    <w:p>
      <w:r>
        <w:t>86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