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1291/QĐ-UBND năm 2024 công bố danh mục thủ tục hành chính sửa đổi, bổ sung và quy trình nội bộ giải quyết thủ tục hành chính lĩnh vực bảo vệ quyền lợi người tiêu dùng thuộc thẩm quyền giải quyết của cấp tỉnh,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1291/QĐ-UBND</w:t>
      </w:r>
    </w:p>
    <w:p>
      <w:r>
        <w:t>Lâm Đồng, ngày 09 tháng 8 năm 2024</w:t>
      </w:r>
    </w:p>
    <w:p>
      <w:r>
        <w:t>QUYẾT ĐỊNH</w:t>
      </w:r>
    </w:p>
    <w:p>
      <w:r>
        <w:t>CÔNG BỐ DANH MỤC THỦ TỤC HÀNH CHÍNH SỬA ĐỔI, BỔ SUNG VÀ QUY TRÌNH NỘI BỘ GIẢI QUYẾT THỦ TỤC HÀNH CHÍNH LĨNH VỰC BẢO VỆ QUYỀN LỢI NGƯỜI TIÊU DÙNG THUỘC THẨM QUYỀN GIẢI QUYẾT CỦA CẤP TỈNH, CẤP XÃ TRÊN ĐỊA BÀN TỈNH LÂM ĐỒNG</w:t>
      </w:r>
    </w:p>
    <w:p>
      <w:r>
        <w:t>CHỦ TỊCH UỶ BAN NHÂN DÂN TỈNH LÂM ĐỒNG</w:t>
      </w:r>
    </w:p>
    <w:p>
      <w:r>
        <w:t>Căn cứ Luật Tổ chức Chính quyền đị  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31/01/2017 của  Bộ trưởng Chủ nhiệm  Văn phòng Chính phủ hướng dẫn nghiệp vụ về kiểm soát thủ tục hành chính;</w:t>
      </w:r>
    </w:p>
    <w:p>
      <w:r>
        <w:t>Căn cứ Quyết định số    2017 /QĐ-BCT ngày  31/7 /2024 của Bộ trưởng Bộ Công Thương về việc công bố thủ tục hành chính mới ban hành và sửa đổi, bổ sung thuộc phạm vi chức năng quản lý nhà nước của Bộ Công Thương ;</w:t>
      </w:r>
    </w:p>
    <w:p>
      <w:r>
        <w:t>Xét đề nghị của Giám đốc Sở  Công Thương .</w:t>
      </w:r>
    </w:p>
    <w:p>
      <w:r>
        <w:t>QUYẾT ĐỊNH:</w:t>
      </w:r>
    </w:p>
    <w:p>
      <w:r>
        <w:t>Điều 1.  Công bố kèm theo Quyết định này   danh mục thủ tục hành chính sửa đổi, bổ sung và quy trình nội bộ giải quyết thủ tục hành chính lĩnh vực bảo vệ quyền lợi người tiêu dùng thuộc thẩm quyền giải quyết của cấp tỉnh, cấp xã trên địa bàn tỉnh Lâm Đồng.</w:t>
      </w:r>
    </w:p>
    <w:p>
      <w:r>
        <w:t>Điều 2.  Quyết định này có hiệu lực thi hành kể từ ngày ký và thay thế Quyết định số 1042/QĐ-UBND ngày 18/6/2024 của Chủ tịch Ủy ban nhân dân tỉnh Lâm Đồng về việc công bố   danh mục thủ tục hành chính ban hành mới; sửa đổi, bổ sung và quy trình nội bộ giải quyết thủ tục hành chính trong lĩnh vực bảo vệ quyền lợi người tiêu dùng thuộc thẩm quyền giải quyết của cấp tỉnh và cấp xã trên địa bàn tỉnh Lâm Đồng.</w:t>
      </w:r>
    </w:p>
    <w:p>
      <w:r>
        <w:t>Điều 3.  Chánh Văn phòng Ủy ban nhân dân tỉnh; Giám đốc Sở Công Thương; Giám đốc/Thủ trưởng các sở, ban, ngành thuộc tỉnh; Chủ tịch Ủy ban nhân dân các xã, phường, thị trấn và các tổ chức, cá nhân có liên quan chịu trách nhiệm thi hành Quyết định này./.</w:t>
      </w:r>
    </w:p>
    <w:p>
      <w:r>
        <w:t>Nơi nhận:</w:t>
      </w:r>
    </w:p>
    <w:p>
      <w:r>
        <w:t>-  VP.Chính phủ (Cục KSTTHC);</w:t>
      </w:r>
    </w:p>
    <w:p>
      <w:r>
        <w:t>- TT.Tỉnh ủy, TT.HĐND tỉnh;</w:t>
      </w:r>
    </w:p>
    <w:p>
      <w:r>
        <w:t>- Các PCT UBND tỉnh;</w:t>
      </w:r>
    </w:p>
    <w:p>
      <w:r>
        <w:t>- Như Điều 3;</w:t>
      </w:r>
    </w:p>
    <w:p>
      <w:r>
        <w:t>- Trung tâm Công báo - Tin học tỉnh;</w:t>
      </w:r>
    </w:p>
    <w:p>
      <w:r>
        <w:t>- Cổng thông tin điện tử tỉnh;</w:t>
      </w:r>
    </w:p>
    <w:p>
      <w:r>
        <w:t>- Lưu: VT,  TTPVHCC.</w:t>
      </w:r>
    </w:p>
    <w:p>
      <w:r>
        <w:t>KT. CHỦ TỊCH</w:t>
      </w:r>
    </w:p>
    <w:p>
      <w:r>
        <w:t>PHÓ CHỦ TỊCH</w:t>
      </w:r>
    </w:p>
    <w:p>
      <w:r>
        <w:t>Võ Ngọc Hiệp</w:t>
      </w:r>
    </w:p>
    <w:p>
      <w:r>
        <w:t>DANH MỤC</w:t>
      </w:r>
    </w:p>
    <w:p>
      <w:r>
        <w:t>THỦ TỤC HÀNH CHÍNH   SỬA ĐỔI, BỔ SUNG LĨNH VỰC BẢO VỆ QUYỀN LỢI NGƯỜI TIÊU DÙNG THUỘC THẨM QUYỀN GIẢI QUYẾT CỦA CẤP TỈNH VÀ CẤP XÃ TRÊN ĐỊA BÀN TỈNH LÂM ĐỒNG</w:t>
      </w:r>
    </w:p>
    <w:p>
      <w:r>
        <w:t>(Kèm theo Quyết đinh số 1291/QĐ-UBND ngày 09 tháng 8 năm 2024 của Chủ tịch Ủy ban nhân dân tỉnh Lâm Đồng)</w:t>
      </w:r>
    </w:p>
    <w:p>
      <w:r>
        <w:t>I. DANH MỤC THỦ TỤC HÀNH CHÍNH SỬA ĐỔI, BỔ SUNG THUỘC THẨM QUYỀN GIẢI QUYẾT CỦA CẤP TỈNH</w:t>
      </w:r>
    </w:p>
    <w:p>
      <w:r>
        <w:t>STT</w:t>
      </w:r>
    </w:p>
    <w:p>
      <w:r>
        <w:t>Tên thủ tục hành chính</w:t>
      </w:r>
    </w:p>
    <w:p>
      <w:r>
        <w:t>Thời hạn giải quyết</w:t>
      </w:r>
    </w:p>
    <w:p>
      <w:r>
        <w:t>Địa điểm thực hiện</w:t>
      </w:r>
    </w:p>
    <w:p>
      <w:r>
        <w:t>Phí, lệ phí</w:t>
      </w:r>
    </w:p>
    <w:p>
      <w:r>
        <w:t>Căn cứ pháp lý</w:t>
      </w:r>
    </w:p>
    <w:p>
      <w:r>
        <w:t>1</w:t>
      </w:r>
    </w:p>
    <w:p>
      <w:r>
        <w:t>Đăng ký hợp đồng mẫu, điều kiện giao dịch chung thuộc thẩm quyền giải quyết của địa phương.</w:t>
      </w:r>
    </w:p>
    <w:p>
      <w:r>
        <w:t>Mã TTHC: 2.000191</w:t>
      </w:r>
    </w:p>
    <w:p>
      <w:r>
        <w:t>30 ngày kể từ ngày nhận đủ hồ sơ hợp lệ và có thể gia hạn thêm tối đa không quá 30 ngày trong trường hợp phức tạp.</w:t>
      </w:r>
    </w:p>
    <w:p>
      <w:r>
        <w:t>Trung tâm Phục vụ hành chính công tỉnh Lâm Đồng, số 36, Trần Phú, Phường 4, thành phố Đà Lạt, tỉnh Lâm Đồng.</w:t>
      </w:r>
    </w:p>
    <w:p>
      <w:r>
        <w:t>Không</w:t>
      </w:r>
    </w:p>
    <w:p>
      <w:r>
        <w:t>- Luật Bảo vệ quyền lợi người tiêu dùng ngày 20/6/2023;</w:t>
      </w:r>
    </w:p>
    <w:p>
      <w:r>
        <w:t>- Nghị định số 55/2024/NĐ-CP ngày 16/5/2024 của Chính phủ quy định chi tiết một số điều của Luật Bảo vệ quyền lợi người tiêu dùng.</w:t>
      </w:r>
    </w:p>
    <w:p>
      <w:r>
        <w:t>I  I. DANH MỤC THỦ TỤC HÀNH CHÍNH SỬA ĐỔI, BỔ SUNG THUỘC THẨM QUYỀN GIẢI QUYẾT CỦA CẤP XÃ</w:t>
      </w:r>
    </w:p>
    <w:p>
      <w:r>
        <w:t>STT</w:t>
      </w:r>
    </w:p>
    <w:p>
      <w:r>
        <w:t>Tên thủ tục hành chính</w:t>
      </w:r>
    </w:p>
    <w:p>
      <w:r>
        <w:t>Thời hạn giải quyết</w:t>
      </w:r>
    </w:p>
    <w:p>
      <w:r>
        <w:t>Địa điểm thực hiện</w:t>
      </w:r>
    </w:p>
    <w:p>
      <w:r>
        <w:t>Phí, lệ phí</w:t>
      </w:r>
    </w:p>
    <w:p>
      <w:r>
        <w:t>Căn cứ pháp lý</w:t>
      </w:r>
    </w:p>
    <w:p>
      <w:r>
        <w:t>1</w:t>
      </w:r>
    </w:p>
    <w:p>
      <w:r>
        <w:t>Thông báo về việc thực hiện hoạt động bán hàng không tại địa điểm giao dịch thường xuyên.</w:t>
      </w:r>
    </w:p>
    <w:p>
      <w:r>
        <w:t>Mã TTHC : 2.002620</w:t>
      </w:r>
    </w:p>
    <w:p>
      <w:r>
        <w:t>Không quy định</w:t>
      </w:r>
    </w:p>
    <w:p>
      <w:r>
        <w:t>Bộ phận tiếp nhận và trả kết của UBND cấp xã.</w:t>
      </w:r>
    </w:p>
    <w:p>
      <w:r>
        <w:t>Không</w:t>
      </w:r>
    </w:p>
    <w:p>
      <w:r>
        <w:t>- Luật Bảo vệ quyền lợi người tiêu dùng ngày 20/6/2023;</w:t>
      </w:r>
    </w:p>
    <w:p>
      <w:r>
        <w:t>- Nghị định số 55/2024/NĐ-CP ngày 16/5/2024 của Chính phủ quy định chi tiết một số điều của Luật Bảo vệ quyền lợi người tiêu dùng.</w:t>
      </w:r>
    </w:p>
    <w:p>
      <w:r>
        <w:t>III. QUY TRÌNH GIẢI QUYẾT THỦ TỤC HÀNH CHÍNH CẤP TỈNH</w:t>
      </w:r>
    </w:p>
    <w:p>
      <w:r>
        <w:t>Tên thủ tục:    Đăng ký hợp đồng mẫu, điều kiện giao dịch chung thuộc thẩm quyền giải quyết của địa phương  .</w:t>
      </w:r>
    </w:p>
    <w:p>
      <w:r>
        <w:t>Mã TTHC:    2.000191.000.00.00.H36.</w:t>
      </w:r>
    </w:p>
    <w:p>
      <w:r>
        <w:t>Thời gian thực hiện:    30 ngày kể từ ngày nhận đủ hồ sơ hợp lệ và có thể gia hạn thêm tối đa không quá 30 ngày trong trường hợp phức tạp.</w:t>
      </w:r>
    </w:p>
    <w:p>
      <w:r>
        <w:t>STT</w:t>
      </w:r>
    </w:p>
    <w:p>
      <w:r>
        <w:t>Trình tự</w:t>
      </w:r>
    </w:p>
    <w:p>
      <w:r>
        <w:t>Trách nhiệm</w:t>
      </w:r>
    </w:p>
    <w:p>
      <w:r>
        <w:t>Thời gian giải quyết</w:t>
      </w:r>
    </w:p>
    <w:p>
      <w:r>
        <w:t>Bước 1 và bước 3</w:t>
      </w:r>
    </w:p>
    <w:p>
      <w:r>
        <w:t>Tiếp nhận hồ sơ, cập nhật vào sổ, chuyển xử lý và trả kết quả giải quyết.</w:t>
      </w:r>
    </w:p>
    <w:p>
      <w:r>
        <w:t>Trung tâm Phục vụ hành chính công tỉnh Lâm Đồng.</w:t>
      </w:r>
    </w:p>
    <w:p>
      <w:r>
        <w:t>0 1  ngày</w:t>
      </w:r>
    </w:p>
    <w:p>
      <w:r>
        <w:t>Bước 2</w:t>
      </w:r>
    </w:p>
    <w:p>
      <w:r>
        <w:t>Thẩm định, giải quyết hồ sơ.</w:t>
      </w:r>
    </w:p>
    <w:p>
      <w:r>
        <w:t>Sở Công Thương.</w:t>
      </w:r>
    </w:p>
    <w:p>
      <w:r>
        <w:t>29  ngày</w:t>
      </w:r>
    </w:p>
    <w:p>
      <w:r>
        <w:t>(đối với trường hợp gia hạn thêm tối đa   30 ngày)</w:t>
      </w:r>
    </w:p>
    <w:p>
      <w:r>
        <w:t>IV.   QUY TRÌNH GIẢI QUYẾT THỦ TỤC HÀNH CHÍNH CẤP XÃ</w:t>
      </w:r>
    </w:p>
    <w:p>
      <w:r>
        <w:t>Tên thủ tục:    Thông báo về việc thực hiện hoạt động bán hàng không tại địa điểm giao dịch thường xuyên.</w:t>
      </w:r>
    </w:p>
    <w:p>
      <w:r>
        <w:t>Mã TTHC :    2.002620.</w:t>
      </w:r>
    </w:p>
    <w:p>
      <w:r>
        <w:t>Thời gian thực hiện:    Không quy định.</w:t>
      </w:r>
    </w:p>
    <w:p>
      <w:r>
        <w:t>STT</w:t>
      </w:r>
    </w:p>
    <w:p>
      <w:r>
        <w:t>Trình tự</w:t>
      </w:r>
    </w:p>
    <w:p>
      <w:r>
        <w:t>Trách nhiệm</w:t>
      </w:r>
    </w:p>
    <w:p>
      <w:r>
        <w:t>Thời gian giải quyết</w:t>
      </w:r>
    </w:p>
    <w:p>
      <w:r>
        <w:t>Bước 1</w:t>
      </w:r>
    </w:p>
    <w:p>
      <w:r>
        <w:t>Tiếp nhận hồ sơ cập nhật hệ thống một cửa điện tử và chuyển xử lý.</w:t>
      </w:r>
    </w:p>
    <w:p>
      <w:r>
        <w:t>Bộ phận tiếp nhận và trả kết quả của UBND cấp xã.</w:t>
      </w:r>
    </w:p>
    <w:p>
      <w:r>
        <w:t>Không quy định</w:t>
      </w:r>
    </w:p>
    <w:p>
      <w:r>
        <w:t>Bước 2</w:t>
      </w:r>
    </w:p>
    <w:p>
      <w:r>
        <w:t>Kiểm tra hồ sơ, thực hiện công khai đầy đủ nội dung thông báo của tổ chức, cá nhân kinh doanh bằng hình thức phù hợp để người tiêu dùng tại địa bàn được biết.</w:t>
      </w:r>
    </w:p>
    <w:p>
      <w:r>
        <w:t>Công chức Văn phòng - Thống kê.</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