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1278/QĐ-UBND năm 2025 về Danh mục dịch vụ công trực tuyến toàn trình mới và danh mục dịch vụ công trực tuyến một phần bị bãi bỏ lĩnh vực Đấu giá tài sản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1278/QĐ-UBND</w:t>
      </w:r>
    </w:p>
    <w:p>
      <w:r>
        <w:t>Sơn La, ngày 02 tháng 06 năm 2025</w:t>
      </w:r>
    </w:p>
    <w:p>
      <w:r>
        <w:t>QUYẾT ĐỊNH</w:t>
      </w:r>
    </w:p>
    <w:p>
      <w:r>
        <w:t>BAN HÀNH DANH MỤC DỊCH VỤ CÔNG TRỰC TUYẾN TOÀN TRÌNH MỚI BAN HÀNH VÀ DANH MỤC DỊCH VỤ CÔNG TRỰC TUYẾN MỘT PHẦN BỊ BÃI BỎ LĨNH VỰC ĐẤU GIÁ TÀI SẢN THUỘC PHẠM VI CHỨC NĂNG QUẢN LÝ NHÀ NƯỚC CỦA SỞ TƯ PHÁP</w:t>
      </w:r>
    </w:p>
    <w:p>
      <w:r>
        <w:t>CHỦ TỊCH ỦY BAN NHÂN DÂN TỈNH</w:t>
      </w:r>
    </w:p>
    <w:p>
      <w:r>
        <w:t>Căn cứ Luật Tổ chức chính quyền địa phương năm 2025;</w:t>
      </w:r>
    </w:p>
    <w:p>
      <w:r>
        <w:t>Căn cứ Nghị định số 61/2018/NĐ-CP ngày 23/4/2018 của Chính phủ quy định về thực hiện cơ chế một cửa, một cửa liên thông trong giải quyết thủ tục hành chính; Nghị định số 107/2021/NĐ-CP ngày 06/12/2021 của Chính phủ sửa đổi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của Chính phủ quy định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88/TTr-STP ngày 30/5/2025.</w:t>
      </w:r>
    </w:p>
    <w:p>
      <w:r>
        <w:t>QUYẾT ĐỊNH:</w:t>
      </w:r>
    </w:p>
    <w:p>
      <w:r>
        <w:t>Điều 1.  Ban hành kèm theo Quyết định này danh mục dịch vụ công trực tuyến toàn trình mới ban hành và danh mục dịch vụ công trực tuyến một phần bị bãi bỏ lĩnh vực đấu giá tài sản thuộc phạm vi chức năng quản lý nhà nước của Sở Tư pháp như sau:</w:t>
      </w:r>
    </w:p>
    <w:p>
      <w:r>
        <w:t>1.  Công bố 02 danh mục dịch vụ công trực tuyến toàn trình mới ban hành lĩnh vực đấu giá tài sản thuộc phạm vi chức năng quản lý nhà nước của Sở Tư pháp.</w:t>
      </w:r>
    </w:p>
    <w:p>
      <w:r>
        <w:t>(Có phụ lục I ban hành kèm theo)</w:t>
      </w:r>
    </w:p>
    <w:p>
      <w:r>
        <w:t>2.  Bãi bỏ 02 danh mục dịch vụ công trực tuyến một phần tại số thứ tự 6, 8 mục II phần A phụ lục ban hành kèm theo Quyết định số 908/QĐ-UBND ngày 22/4/2024 của Chủ tịch UBND tỉnh về Ban hành danh mục dịch vụ công trực tuyến toàn trình và dịch vụ công trực tuyến một phần thuộc phạm vi chức năng quản lý nhà nước của Sở Tư pháp.</w:t>
      </w:r>
    </w:p>
    <w:p>
      <w:r>
        <w:t>(Có Phụ lục II ban hành kèm theo)</w:t>
      </w:r>
    </w:p>
    <w:p>
      <w:r>
        <w:t>Điều 2.  Quyết định này có hiệu lực thi hành kể từ ngày ký. Sở Tư pháp, Văn phòng UBND tỉnh, Sở Khoa học và Công nghệ có trách nhiệm như sau:</w:t>
      </w:r>
    </w:p>
    <w:p>
      <w:r>
        <w:t>1.  Sở Tư pháp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Tư pháp,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Lưu: VT, KSTTHC, Tr.</w:t>
      </w:r>
    </w:p>
    <w:p>
      <w:r>
        <w:t>KT. CHỦ TỊCH</w:t>
      </w:r>
    </w:p>
    <w:p>
      <w:r>
        <w:t>PHÓ CHỦ TỊCH</w:t>
      </w:r>
    </w:p>
    <w:p>
      <w:r>
        <w:t>Lê Hồng Minh</w:t>
      </w:r>
    </w:p>
    <w:p>
      <w:r>
        <w:t>PHỤ LỤC I</w:t>
      </w:r>
    </w:p>
    <w:p>
      <w:r>
        <w:t>DANH MỤC DỊCH VỤ CÔNG TRỰC TUYẾN TOÀN TRÌNH MỚI BAN HÀNH LĨNH VỰC ĐẤU GIÁ TÀI SẢN THUỘC PHẠM VI CHỨC NĂNG QUẢN LÝ NHÀ NƯỚC CỦA SỞ TƯ PHÁP</w:t>
      </w:r>
    </w:p>
    <w:p>
      <w:r>
        <w:t>(Ban hành kèm theo Quyết định số 1278/QĐ-UBND ngày 02 tháng 06 năm 2025 của Chủ tịch UBND tỉnh Sơn La)</w:t>
      </w:r>
    </w:p>
    <w:p>
      <w:r>
        <w:t>TT</w:t>
      </w:r>
    </w:p>
    <w:p>
      <w:r>
        <w:t>Tên thủ tục hành chính</w:t>
      </w:r>
    </w:p>
    <w:p>
      <w:r>
        <w:t>Mã số TTHC</w:t>
      </w:r>
    </w:p>
    <w:p>
      <w:r>
        <w:t>Cấp thực hiện</w:t>
      </w:r>
    </w:p>
    <w:p>
      <w:r>
        <w:t>Cách thức thực hiện tại Quyết định phê duyệt Danh mục TTHC hiện nay</w:t>
      </w:r>
    </w:p>
    <w:p>
      <w:r>
        <w:t>Trực tuyến toàn trình  [1]</w:t>
      </w:r>
    </w:p>
    <w:p>
      <w:r>
        <w:t>Trực tuyến một phần  [2]</w:t>
      </w:r>
    </w:p>
    <w:p>
      <w:r>
        <w:t>Đề xuất nâng lên toàn trình</w:t>
      </w:r>
    </w:p>
    <w:p>
      <w:r>
        <w:t>Không xác định là DVC trực tuyến  [3]</w:t>
      </w:r>
    </w:p>
    <w:p>
      <w:r>
        <w:t>1</w:t>
      </w:r>
    </w:p>
    <w:p>
      <w:r>
        <w:t>Thủ tục thay đổi nội dung đăng ký hoạt động của Chi nhánh doanh nghiệp đấu giá tài sản</w:t>
      </w:r>
    </w:p>
    <w:p>
      <w:r>
        <w:t>1.013634</w:t>
      </w:r>
    </w:p>
    <w:p>
      <w:r>
        <w:t>Cấp tỉnh</w:t>
      </w:r>
    </w:p>
    <w:p>
      <w:r>
        <w:t>Trực tuyến, trực tiếp, bưu chính công ích</w:t>
      </w:r>
    </w:p>
    <w:p>
      <w:r>
        <w:t>x</w:t>
      </w:r>
    </w:p>
    <w:p>
      <w:r>
        <w:t>2</w:t>
      </w:r>
    </w:p>
    <w:p>
      <w:r>
        <w:t>Thủ tục cấp lại Giấy đăng ký hoạt động của chi nhánh doanh nghiệp đấu giá tài sản</w:t>
      </w:r>
    </w:p>
    <w:p>
      <w:r>
        <w:t>1.013635</w:t>
      </w:r>
    </w:p>
    <w:p>
      <w:r>
        <w:t>Cấp tỉnh</w:t>
      </w:r>
    </w:p>
    <w:p>
      <w:r>
        <w:t>Trực tuyến, trực tiếp, bưu chính công ích</w:t>
      </w:r>
    </w:p>
    <w:p>
      <w:r>
        <w:t>x</w:t>
      </w:r>
    </w:p>
    <w:p>
      <w:r>
        <w:t>PHỤ LỤC II</w:t>
      </w:r>
    </w:p>
    <w:p>
      <w:r>
        <w:t>DANH MỤC DỊCH VỤ CÔNG TRỰC TUYẾN MỘT PHẦN BỊ BÃI BỎ LĨNH VỰC ĐẤU GIÁ TÀI SẢN THUỘC PHẠM VI CHỨC NĂNG QUẢN LÝ NHÀ NƯỚC CỦA SỞ TƯ PHÁP</w:t>
      </w:r>
    </w:p>
    <w:p>
      <w:r>
        <w:t>(Ban hành kèm theo Quyết định số 1278/QĐ-UBND ngày 02 tháng 06 năm của Chủ tịch UBND tỉnh Sơn La)</w:t>
      </w:r>
    </w:p>
    <w:p>
      <w:r>
        <w:t>TT</w:t>
      </w:r>
    </w:p>
    <w:p>
      <w:r>
        <w:t>Tên thủ tục hành chính</w:t>
      </w:r>
    </w:p>
    <w:p>
      <w:r>
        <w:t>Mã số TTHC</w:t>
      </w:r>
    </w:p>
    <w:p>
      <w:r>
        <w:t>Cấp thực hiện</w:t>
      </w:r>
    </w:p>
    <w:p>
      <w:r>
        <w:t>Cách thức thực hiện tại Quyết định phê duyệt Danh mục TTHC hiện nay</w:t>
      </w:r>
    </w:p>
    <w:p>
      <w:r>
        <w:t>Trực tuyến toàn trình  [4]</w:t>
      </w:r>
    </w:p>
    <w:p>
      <w:r>
        <w:t>Trực tuyến một phần  [5]</w:t>
      </w:r>
    </w:p>
    <w:p>
      <w:r>
        <w:t>Đề xuất nâng lên toàn trình</w:t>
      </w:r>
    </w:p>
    <w:p>
      <w:r>
        <w:t>Không xác định là DVC trực tuyến  [6]</w:t>
      </w:r>
    </w:p>
    <w:p>
      <w:r>
        <w:t>1</w:t>
      </w:r>
    </w:p>
    <w:p>
      <w:r>
        <w:t>Thủ tục cấp lại Thẻ đấu giá viên</w:t>
      </w:r>
    </w:p>
    <w:p>
      <w:r>
        <w:t>2.001807.000.</w:t>
      </w:r>
    </w:p>
    <w:p>
      <w:r>
        <w:t>00.00.H52</w:t>
      </w:r>
    </w:p>
    <w:p>
      <w:r>
        <w:t>Cấp tỉnh</w:t>
      </w:r>
    </w:p>
    <w:p>
      <w:r>
        <w:t>Trực tuyến, trực tiếp, bưu chính công ích</w:t>
      </w:r>
    </w:p>
    <w:p>
      <w:r>
        <w:t>x</w:t>
      </w:r>
    </w:p>
    <w:p>
      <w:r>
        <w:t>Có</w:t>
      </w:r>
    </w:p>
    <w:p>
      <w:r>
        <w:t>2</w:t>
      </w:r>
    </w:p>
    <w:p>
      <w:r>
        <w:t>Thủ tục cấp Thẻ đấu giá viên</w:t>
      </w:r>
    </w:p>
    <w:p>
      <w:r>
        <w:t>2.001815.000.</w:t>
      </w:r>
    </w:p>
    <w:p>
      <w:r>
        <w:t>00.00.H52</w:t>
      </w:r>
    </w:p>
    <w:p>
      <w:r>
        <w:t>Cấp tỉnh</w:t>
      </w:r>
    </w:p>
    <w:p>
      <w:r>
        <w:t>Trực tuyến, trực tiếp, bưu chính công ích</w:t>
      </w:r>
    </w:p>
    <w:p>
      <w:r>
        <w:t>x</w:t>
      </w:r>
    </w:p>
    <w:p>
      <w:r>
        <w:t>Có</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r>
        <w:t>[4] Theo Khoản 1, Điều 13 Thông tư số 01/2023/TT-VPCP ngày 05 tháng 4 năm 2023 của Văn phòng Chính phủ</w:t>
      </w:r>
    </w:p>
    <w:p>
      <w:r>
        <w:t>[5] Theo Khoản 2, Điều 13 Thông tư số 01/2023/TT-VPCP ngày 05 tháng 4 năm 2023 của Văn phòng Chính phủ</w:t>
      </w:r>
    </w:p>
    <w:p>
      <w:r>
        <w:t>[6]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