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1277/QĐ-UBND năm 2024 phê duyệt Kế hoạch chuyển đổi loại hình trường phổ thông dân lập sang phổ thông tư thục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1277/QĐ-UBND</w:t>
      </w:r>
    </w:p>
    <w:p>
      <w:r>
        <w:t>Đồng Nai, ngày 06 tháng 5 năm 2024</w:t>
      </w:r>
    </w:p>
    <w:p>
      <w:r>
        <w:t>QUYẾT ĐỊNH</w:t>
      </w:r>
    </w:p>
    <w:p>
      <w:r>
        <w:t>PHÊ DUYỆT KẾ HOẠCH CHUYỂN ĐỔI LOẠI HÌNH TRƯỜNG PHỔ THÔNG DÂN LẬP SANG PHỔ THÔNG TƯ THỤC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41/2020/TT-BGDĐT ngày 03 tháng 11 năm 2020 của Bộ trưởng Bộ Giáo dục và Đào tạo bãi bỏ một số văn bản quy phạm pháp luật do Bộ trưởng Bộ Giáo dục và Đào tạo ban hành trong lĩnh vực giáo dục;</w:t>
      </w:r>
    </w:p>
    <w:p>
      <w:r>
        <w:t>Căn cứ Thông tư số 16/2023/TT-BGDĐT ngày 03 tháng 10 năm 2023 của Bộ trưởng Bộ Giáo dục và Đào tạo sửa đổi, bổ sung một số điều của Thông tư số 41/2020/TT-BGDĐT ngày 03 tháng 11 năm 2020 của Bộ trưởng Bộ Giáo dục và Đào tạo bãi bỏ một số văn bản quy phạm pháp luật do Bộ trưởng Bộ Giáo dục và Đào tạo ban hành trong lĩnh vực giáo dục;</w:t>
      </w:r>
    </w:p>
    <w:p>
      <w:r>
        <w:t>Theo đề nghị của Giám đốc Sở Giáo dục và Đào tạo tại Tờ trình số 1619/TTr-SGDĐT ngày 23 tháng 4 năm 2024.</w:t>
      </w:r>
    </w:p>
    <w:p>
      <w:r>
        <w:t>QUYẾT ĐỊNH:</w:t>
      </w:r>
    </w:p>
    <w:p>
      <w:r>
        <w:t>Điều 1.  Phê duyệt kèm theo Quyết định này Kế hoạch chuyển đổi loại hình trường phổ thông dân lập sang phổ thông tư thục trên địa bàn tỉnh Đồng Nai.</w:t>
      </w:r>
    </w:p>
    <w:p>
      <w:r>
        <w:t>Điều 2.  Quyết định này có hiệu lực thi hành kể từ ngày ký.</w:t>
      </w:r>
    </w:p>
    <w:p>
      <w:r>
        <w:t>Điều 3.  Chánh Văn phòng Ủy ban nhân dân tỉnh; Giám đốc các Sở: Giáo dục và Đào tạo, Tài nguyên và Môi trường; Chủ tịch Ủy ban nhân dân huyện Trảng Bom, thành phố Biên Hòa và thành phố Long Khánh; Thủ trưởng các cơ quan, đơn vị có liên quan, Chủ đầu tư và các trường phổ thông dân lập cấp I Thánh Tâm, Trường trung học phổ thông Văn Lang và Trường trung học phổ thông Nguyễn Huệ chịu trách nhiệm thi hành Quyết định này./.</w:t>
      </w:r>
    </w:p>
    <w:p>
      <w:r>
        <w:t>Nơi nhận:</w:t>
      </w:r>
    </w:p>
    <w:p>
      <w:r>
        <w:t>- Như Điều 3;</w:t>
      </w:r>
    </w:p>
    <w:p>
      <w:r>
        <w:t>- Q. Chủ tịch, các PCT. UBND tỉnh;</w:t>
      </w:r>
    </w:p>
    <w:p>
      <w:r>
        <w:t>- Chánh, PCVP. UBND tỉnh (KGVX);</w:t>
      </w:r>
    </w:p>
    <w:p>
      <w:r>
        <w:t>- Lưu: VT, KGVX (N).</w:t>
      </w:r>
    </w:p>
    <w:p>
      <w:r>
        <w:t>TM. ỦY BAN NHÂN DÂN</w:t>
      </w:r>
    </w:p>
    <w:p>
      <w:r>
        <w:t>KT. CHỦ TỊCH</w:t>
      </w:r>
    </w:p>
    <w:p>
      <w:r>
        <w:t>PHÓ CHỦ TỊCH</w:t>
      </w:r>
    </w:p>
    <w:p>
      <w:r>
        <w:t>Nguyễn Sơn Hùng</w:t>
      </w:r>
    </w:p>
    <w:p>
      <w:r>
        <w:t>KẾ HOẠCH</w:t>
      </w:r>
    </w:p>
    <w:p>
      <w:r>
        <w:t>CHUYỂN ĐỔI LOẠI HÌNH TRƯỜNG PHỔ THÔNG DÂN LẬP SANG PHỔ THÔNG TƯ THỤC TRÊN ĐỊA BÀN TỈNH ĐỒNG NAI</w:t>
      </w:r>
    </w:p>
    <w:p>
      <w:r>
        <w:t>(Kèm theo Quyết định số 1277/QĐ-UBND ngày 06 tháng 5 năm 2024 của Ủy ban nhân dân tỉnh)</w:t>
      </w:r>
    </w:p>
    <w:p>
      <w:r>
        <w:t>Căn cứ Thông tư số 41/2020/TT-BGDĐT ngày 03 tháng 11 năm 2020 của Bộ trưởng Bộ Giáo dục và Đào tạo bãi bỏ một số văn bản quy phạm pháp luật do Bộ trưởng Bộ Giáo dục và Đào tạo ban hành trong lĩnh vực giáo dục;</w:t>
      </w:r>
    </w:p>
    <w:p>
      <w:r>
        <w:t>Căn cứ Thông tư số 16/2023/TT-BGDĐT ngày 03 tháng 10 năm 2023 của Bộ trưởng Bộ Giáo dục và Đào tạo sửa đổi, bổ sung một số điều của Thông tư số 41/2020/TT-BGDĐT ngày 03 tháng 11 năm 2020 của Bộ trưởng Bộ Giáo dục và Đào tạo bãi bỏ một số văn bản quy phạm pháp luật do Bộ trưởng Bộ Giáo dục và Đào tạo ban hành trong lĩnh vực giáo dục;</w:t>
      </w:r>
    </w:p>
    <w:p>
      <w:r>
        <w:t>Ủy ban nhân dân tỉnh ban hành Kế hoạch chuyển đổi cơ sở giáo dục phổ thông dân lập sang cơ sở giáo dục phổ thông tư thục trên địa bàn tỉnh Đồng Nai như sau:</w:t>
      </w:r>
    </w:p>
    <w:p>
      <w:r>
        <w:t>I. MỤC ĐÍCH, YÊU CẦU</w:t>
      </w:r>
    </w:p>
    <w:p>
      <w:r>
        <w:t>1. Đảm bảo mạng lưới trường phổ thông trên địa bàn tỉnh hoạt động phù hợp với loại hình trường lớp theo quy định của Luật Giáo dục hiện hành và các văn bản hướng dẫn của các cơ quan có thẩm quyền.</w:t>
      </w:r>
    </w:p>
    <w:p>
      <w:r>
        <w:t>2. Tạo sự ổn định cho phát triển, hoạt động của các trường phổ thông trên địa bàn tỉnh đúng quy định của pháp luật. Tạo sự yên tâm cho nhà đầu tư trong việc đầu tư phát triển nhà trường, đảm bảo quyền lợi hợp pháp của nhà đầu tư.</w:t>
      </w:r>
    </w:p>
    <w:p>
      <w:r>
        <w:t>II. NGUYÊN TẮC CHUYỂN ĐỔI LOẠI HÌNH TRƯỜNG PHỔ THÔNG DÂN LẬP SANG PHỔ THÔNG TƯ THỤC</w:t>
      </w:r>
    </w:p>
    <w:p>
      <w:r>
        <w:t>1. Thực hiện đúng quy định hiện hành của Nhà nước và điều lệ, quy chế về tổ chức và hoạt động của các loại hình nhà trường phổ thông ở mỗi cấp học.</w:t>
      </w:r>
    </w:p>
    <w:p>
      <w:r>
        <w:t>2. Đảm bảo các hoạt động giáo dục của nhà trường ổn định và phát triển; không gây gián đoạn quá trình học tập của người học; thực hiện đầy đủ quyền, nghĩa vụ và chế độ, chính sách đối với người dạy, người học và những người đã có đóng góp thực sự trong quá trình hình thành và phát triển nhà trường theo các quy định hiện hành.</w:t>
      </w:r>
    </w:p>
    <w:p>
      <w:r>
        <w:t>3. Không còn loại hình trường bán công, dân lập ở giáo dục phổ thông;</w:t>
      </w:r>
    </w:p>
    <w:p>
      <w:r>
        <w:t>4. Quá trình chuyển đổi không thay đổi pháp nhân, chủ đầu tư của dự án.</w:t>
      </w:r>
    </w:p>
    <w:p>
      <w:r>
        <w:t>III. ĐỐI TƯỢNG CHUYỂN ĐỔI LOẠI HÌNH TRƯỜNG PHỔ THÔNG DÂN LẬP SANG PHỔ THÔNG TƯ THỤC</w:t>
      </w:r>
    </w:p>
    <w:p>
      <w:r>
        <w:t>Trường phổ thông dân lập cấp I Thánh Tâm (thành phố Biên Hòa), Trường trung học phổ thông Văn Lang (huyện Trảng Bom) và Trường trung học phổ thông Nguyễn Huệ (thành phố Long Khánh).</w:t>
      </w:r>
    </w:p>
    <w:p>
      <w:r>
        <w:t>IV. NỘI DUNG CHUYỂN ĐỔI LOẠI HÌNH TRƯỜNG PHỔ THÔNG DÂN LẬP SANG PHỔ THÔNG TƯ THỤC</w:t>
      </w:r>
    </w:p>
    <w:p>
      <w:r>
        <w:t>1. Xây dựng đề án chuyển đổi loại hình trường</w:t>
      </w:r>
    </w:p>
    <w:p>
      <w:r>
        <w:t>Tổ chức xã hội, tổ chức xã hội - nghề nghiệp, tổ chức kinh tế hoặc cá nhân có nhu cầu đầu tư xây dựng trường tư thục trên cơ sở trường dân lập thì xây dựng đề án chuyển đổi. Đề án chuyển đổi phải làm rõ những nội dung chủ yếu đã được quy định tại khoản 2 Điều 7 Chương III Quy định ban hành kèm theo Thông tư số 11/2009/TT-BGDĐT ngày 08 tháng 5 năm 2009 của Bộ trưởng Bộ Giáo dục và Đào tạo Quy định về trình tự, thủ tục chuyển đổi cơ sở giáo dục mầm non, phổ thông bán công, dân lập sang cơ sở giáo dục mầm non, phổ thông tư thục; cơ sở giáo dục mầm non bán công sang cơ sở giáo dục mầm non dân lập; cơ sở giáo dục mầm non, phổ thông bán công sang cơ sở giáo dục mầm non, phổ thông công lập.</w:t>
      </w:r>
    </w:p>
    <w:p>
      <w:r>
        <w:t>2. Về tổ chức hoạt động sau khi chuyển đổi loại hình</w:t>
      </w:r>
    </w:p>
    <w:p>
      <w:r>
        <w:t>Trường hoạt động theo điều lệ, quy chế tổ chức và hoạt động hiện hành do Bộ trưởng Bộ Giáo dục và Đào tạo ban hành.</w:t>
      </w:r>
    </w:p>
    <w:p>
      <w:r>
        <w:t>3. Về nhân sự sau khi chuyển đổi loại hình</w:t>
      </w:r>
    </w:p>
    <w:p>
      <w:r>
        <w:t>a) Trường tư thục mới chuyển đổi cam kết tiếp tục ký hợp đồng lao động theo thỏa thuận giữa người sử dụng lao động với người lao động theo quy định hiện hành của Nhà nước.</w:t>
      </w:r>
    </w:p>
    <w:p>
      <w:r>
        <w:t>b) Đối với những lao động có nguyện vọng không tiếp tục công tác thì nhà trường thực hiện các chế độ thôi việc đảm bảo quyền lợi cho người lao động khi nghỉ việc theo quy định hiện hành.</w:t>
      </w:r>
    </w:p>
    <w:p>
      <w:r>
        <w:t>4. Đối với học sinh đang học tại trường</w:t>
      </w:r>
    </w:p>
    <w:p>
      <w:r>
        <w:t>a) Nhà trường thông báo kế hoạch chuyển đổi trước khi kết thúc năm học 01 học kỳ để học sinh chủ động trong việc học tập.</w:t>
      </w:r>
    </w:p>
    <w:p>
      <w:r>
        <w:t>b) Trường hợp học sinh tiếp tục học tại trường tư thục mới chuyển đổi sẽ được duy trì mức học phí như đang học ở trường dân lập cho đến khi kết thúc học kỳ hiện tại. Mức học phí của học kỳ tiếp theo khi nhà trường đã thực hiện chuyển đổi do chủ nhà trường tự quyết định theo quy định của pháp luật hiện hành. Học sinh thuộc diện chính sách được đảm bảo các chế độ chính sách theo quy định hiện hành của Nhà nước.</w:t>
      </w:r>
    </w:p>
    <w:p>
      <w:r>
        <w:t>c) Nếu học sinh có nhu cầu chuyển khỏi trường tư thục mới chuyển đổi và được trường khác tiếp nhận thì nhà trường phải tạo điều kiện để học sinh đó chuyển trường.</w:t>
      </w:r>
    </w:p>
    <w:p>
      <w:r>
        <w:t>5. Tài sản, tài chính:    Thực hiện theo quy định tại Thông tư số 11/2009/TT-BGDĐT ngày 08 tháng 5 năm 2009 của Bộ trưởng Bộ Giáo dục và Đào tạo và các quy định pháp luật hiện hành có liên quan.</w:t>
      </w:r>
    </w:p>
    <w:p>
      <w:r>
        <w:t>V. TRÌNH TỰ, HỒ SƠ, THỦ TỤC CHUYỂN ĐỔI CÁC LOẠI HÌNH TRƯỜNG PHỔ THÔNG DÂN LẬP SANG PHỔ THÔNG TƯ THỤC</w:t>
      </w:r>
    </w:p>
    <w:p>
      <w:r>
        <w:t>Thực hiện theo quy định tại Điều 7, Điều 8 và Điều 9 Chương III Quy định ban hành kèm theo Thông tư số 11/2009/TT-BGDĐT ngày 08 tháng 5 năm 2009 của Bộ trưởng Bộ Giáo dục và Đào tạo Quy định về trình tự, thủ tục chuyển đổi cơ sở giáo dục mầm non, phổ thông bán công, dân lập sang cơ sở giáo dục mầm non, phổ thông tư thục; cơ sở giáo dục mầm non bán công sang cơ sở giáo dục mầm non dân lập; cơ sở giáo dục mầm non, phổ thông bán công sang cơ sở giáo dục mầm non, phổ thông công lập.</w:t>
      </w:r>
    </w:p>
    <w:p>
      <w:r>
        <w:t>VI. TỔ CHỨC THỰC HIỆN</w:t>
      </w:r>
    </w:p>
    <w:p>
      <w:r>
        <w:t>1. Sở Giáo dục và Đào tạo, Ủy ban nhân dân huyện Trảng Bom, thành phố Long Khánh và thành phố Biên Hòa</w:t>
      </w:r>
    </w:p>
    <w:p>
      <w:r>
        <w:t>a) Sở Giáo dục và Đào tạo</w:t>
      </w:r>
    </w:p>
    <w:p>
      <w:r>
        <w:t>- Có trách nhiệm hướng dẫn, kiểm tra và tổng hợp kết quả chuyển đổi loại hình trường trên phạm vi toàn tỉnh, báo cáo Ủy ban nhân dân tỉnh và Bộ Giáo dục và Đào tạo.</w:t>
      </w:r>
    </w:p>
    <w:p>
      <w:r>
        <w:t>- Chủ trì, phối hợp các sở, ngành, đơn vị liên quan, Ủy ban nhân dân huyện Trảng Bom, Ủy ban nhân dân thành phố Long Khánh thẩm định hồ sơ đề nghị chuyển đổi loại hình, trình Ủy ban nhân dân tỉnh xem xét, quyết định.</w:t>
      </w:r>
    </w:p>
    <w:p>
      <w:r>
        <w:t>b) Ủy ban nhân dân thành phố Biên Hòa chỉ đạo Phòng Giáo dục và Đào tạo thành phố Biên Hòa thực hiện các nội dung:</w:t>
      </w:r>
    </w:p>
    <w:p>
      <w:r>
        <w:t>- Chịu trách nhiệm giúp Ủy ban nhân dân thành phố Biên Hòa hướng dẫn, kiểm tra và tổng hợp kết quả việc chuyển đổi loại hình trường trên địa bàn thành phố theo đúng đề án đã được cấp có thẩm quyền phê duyệt, báo cáo Ủy ban nhân thành phố Biên Hòa và Sở Giáo dục và Đào tạo.</w:t>
      </w:r>
    </w:p>
    <w:p>
      <w:r>
        <w:t>- Chủ trì, tham mưu Ủy ban nhân dân thành phố Biên Hòa phối hợp với các cơ quan, đơn vị liên quan chỉ đạo các cơ quan chuyên môn thuộc thẩm quyền quản lý thẩm định hồ sơ đề nghị chuyển đổi loại hình, trình Ủy ban nhân dân thành phố Biên Hòa xem xét, quyết định.</w:t>
      </w:r>
    </w:p>
    <w:p>
      <w:r>
        <w:t>c) Ủy ban nhân dân huyện Trảng Bom, Ủy ban nhân dân thành phố Long Khánh, các sở, ngành liên quan phối hợp Sở Giáo dục và Đào tạo trong việc thẩm định hồ sơ đề nghị chuyển đổi loại hình, trình Ủy ban nhân dân tỉnh xem xét, quyết định.</w:t>
      </w:r>
    </w:p>
    <w:p>
      <w:r>
        <w:t>2. Các cơ sở giáo dục phổ thông dân lập thực hiện chuyển đổi</w:t>
      </w:r>
    </w:p>
    <w:p>
      <w:r>
        <w:t>a) Xây dựng đề án, đề xuất chuyển đổi loại hình dân lập sang tư thục theo quy định; gửi đề án về cơ quan chủ trì thẩm định (Sở Giáo dục và Đào tạo và Phòng Giáo dục và Đào tạo theo phân cấp quản lý)  trong tháng 5/2024.</w:t>
      </w:r>
    </w:p>
    <w:p>
      <w:r>
        <w:t>b) Thực hiện chuyển đổi theo đề án được cấp có thẩm quyền phê duyệt, báo cáo kết quả thực hiện chuyển đổi về cơ quan quản lý trực tiếp sau khi hoàn thành việc chuyển đổi  trước ngày 30/6/2025 .</w:t>
      </w:r>
    </w:p>
    <w:p>
      <w:r>
        <w:t>Trên đây là Kế hoạch chuyển đổi loại hình trường dân lập sang tư thục trên địa bàn tỉnh Đồng Nai. Quá trình thực hiện, nếu có khó khăn, vướng mắc, vượt thẩm quyền giải quyết, các cơ quan, đơn vị, địa phương kịp thời báo cáo, đề xuất UBND tỉnh chỉ đạo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