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127/QĐ-UBND phê duyệt đơn giá sản phẩm dịch vụ sự nghiệp công: Quản lý, bảo trì đường bộ các tuyến đường đô thị trên địa bàn thị trấn Yên Sơn, huyện Yên Sơn,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127/QĐ-UBND</w:t>
      </w:r>
    </w:p>
    <w:p>
      <w:r>
        <w:t>Tuyên Quang, ngày 12 tháng 4 năm 2024</w:t>
      </w:r>
    </w:p>
    <w:p>
      <w:r>
        <w:t>QUYẾT ĐỊNH</w:t>
      </w:r>
    </w:p>
    <w:p>
      <w:r>
        <w:t>VỀ VIỆC PHÊ DUYỆT ĐƠN GIÁ SẢN PHẨM DỊCH VỤ SỰ NGHIỆP CÔNG: QUẢN LÝ, BẢO TRÌ ĐƯỜNG BỘ CÁC TUYẾN ĐƯỜNG ĐÔ THỊ TRÊN ĐỊA BÀN THỊ TRẤN YÊN SƠN, HUYỆN YÊN SƠN,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và các văn bản hướng dẫn thi hành Luật Giá;</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ban hành Định mức Quản lý, bảo dưỡng thường xuyên đường bộ;</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w:t>
      </w:r>
    </w:p>
    <w:p>
      <w:r>
        <w:t>Căn cứ Quyết định số 1434/QĐ-UBND ngày 09/10/2020 của UBND tỉnh về Ban hành danh mục dịch vụ công sử dụng ngân sách nhà nước thuộc lĩnh vực xây dựng trên địa bàn tỉnh Tuyên Quang;</w:t>
      </w:r>
    </w:p>
    <w:p>
      <w:r>
        <w:t>Căn cứ Quyết định số 12/2023/QĐ-UBND ngày 12/7/2023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Theo đề nghị của Giám đốc Sở Xây dựng tại Văn bản số 234/TTr-SXD ngày 26/01/2024,</w:t>
      </w:r>
    </w:p>
    <w:p>
      <w:r>
        <w:t>QUYẾT ĐỊNH:</w:t>
      </w:r>
    </w:p>
    <w:p>
      <w:r>
        <w:t>Điều 1.  Phê duyệt đơn giá sản phẩm dịch vụ sự nghiệp công như sau:</w:t>
      </w:r>
    </w:p>
    <w:p>
      <w:r>
        <w:t>1 . Tên dịch vụ: Quản lý, bảo trì đường bộ các tuyến đường đô thị trên địa bàn thị trấn Yên Sơn, huyện Yên Sơn, tỉnh Tuyên Quang, năm 2024.</w:t>
      </w:r>
    </w:p>
    <w:p>
      <w:r>
        <w:t>2 . Địa điểm thực hiện: Thị trấn Yên Sơn, huyện Yên Sơn, tỉnh Tuyên Quang.</w:t>
      </w:r>
    </w:p>
    <w:p>
      <w:r>
        <w:t>3 . Nguồn vốn: Ngân sách tỉnh năm 2024.</w:t>
      </w:r>
    </w:p>
    <w:p>
      <w:r>
        <w:t>4 . Thời gian thực hiện: Năm 2024.</w:t>
      </w:r>
    </w:p>
    <w:p>
      <w:r>
        <w:t>5 . Chủ đầu tư: Ủy ban nhân dân huyện Yên Sơn.</w:t>
      </w:r>
    </w:p>
    <w:p>
      <w:r>
        <w:t>6 . Đơn giá phê duyệt: Chi tiết theo biểu đính kèm.</w:t>
      </w:r>
    </w:p>
    <w:p>
      <w:r>
        <w:t>Điều 2.  Ủy quyền cho Ủy ban nhân dân huyện Yên Sơn phê duyệt dự toán/dự toán điều chỉnh thực hiện dịch vụ sự nghiệp công Quản lý, bảo trì đường bộ các tuyến đường đô thị trên địa bàn quản lý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Giao trách nhiệm</w:t>
      </w:r>
    </w:p>
    <w:p>
      <w:r>
        <w:t>1.  Ủy ban nhân dân huyện Yên Sơn và các cơ quan, đơn vị có liên quan căn cứ nội dung tại Điều 1 Quyết định này tổ chức thực hiện theo đúng quy định hiện hành của Nhà nước.</w:t>
      </w:r>
    </w:p>
    <w:p>
      <w:r>
        <w:t>2.  Các sở: Xây dựng, Giao thông vận tải, Tài chính, Kế hoạch và Đầu tư; Kho bạc nhà nước Tuyên Quang theo chức năng, nhiệm vụ có trách nhiệm theo dõi, đôn đốc, hướng dẫn Ủy ban nhân dân huyện Yên Sơn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Xây dựng, Giao thông vận tải, Tài chính, Kế hoạch và Đầu tư; Giám đốc Kho bạc Nhà nước Tuyên Quang, Chủ tịch Ủy ban nhân dân huyện Yên Sơn và Thủ trưởng các cơ quan, đơn vị có liên quan chịu trách nhiệm thi hành Quyết định này./.</w:t>
      </w:r>
    </w:p>
    <w:p>
      <w:r>
        <w:t>Nơi nhận:</w:t>
      </w:r>
    </w:p>
    <w:p>
      <w:r>
        <w:t>- Chủ tịch UBND tỉnh (b/c);</w:t>
      </w:r>
    </w:p>
    <w:p>
      <w:r>
        <w:t>- Các Phó Chủ tịch UBND tỉnh;</w:t>
      </w:r>
    </w:p>
    <w:p>
      <w:r>
        <w:t>- Như Điều 4; (thi hành)</w:t>
      </w:r>
    </w:p>
    <w:p>
      <w:r>
        <w:t>- Các Phó CVP UBND tỉnh;</w:t>
      </w:r>
    </w:p>
    <w:p>
      <w:r>
        <w:t>- Lưu: VT, ĐTXD. (TPL)</w:t>
      </w:r>
    </w:p>
    <w:p>
      <w:r>
        <w:t>TM. ỦY BAN NHÂN DÂN</w:t>
      </w:r>
    </w:p>
    <w:p>
      <w:r>
        <w:t>KT. CHỦ TỊCH</w:t>
      </w:r>
    </w:p>
    <w:p>
      <w:r>
        <w:t>PHÓ CHỦ TỊCH</w:t>
      </w:r>
    </w:p>
    <w:p>
      <w:r>
        <w:t>Nguyễn Mạnh Tuấn</w:t>
      </w:r>
    </w:p>
    <w:p>
      <w:r>
        <w:t>BẢNG TỔNG HỢP</w:t>
      </w:r>
    </w:p>
    <w:p>
      <w:r>
        <w:t>ĐƠN GIÁ DỊCH VỤ SỰ NGHIỆP CÔNG: QUẢN LÝ, BẢO TRÌ ĐƯỜNG BỘ CÁC TUYẾN ĐƯỜNG ĐÔ THỊ TRÊN ĐỊA BÀN THỊ TRẤN YÊN SƠN, HUYỆN YÊN SƠN, TỈNH TUYÊN QUANG, NĂM 2024</w:t>
      </w:r>
    </w:p>
    <w:p>
      <w:r>
        <w:t>(Kèm theo Quyết định số: 127/QĐ-UBND ngày 12/4/2024 của UBND tỉnh Tuyên Quang)</w:t>
      </w:r>
    </w:p>
    <w:p>
      <w:r>
        <w:t>ĐVT: Đồng</w:t>
      </w:r>
    </w:p>
    <w:p>
      <w:r>
        <w:t>STT</w:t>
      </w:r>
    </w:p>
    <w:p>
      <w:r>
        <w:t>Mã hiệu</w:t>
      </w:r>
    </w:p>
    <w:p>
      <w:r>
        <w:t>Tên công tác</w:t>
      </w:r>
    </w:p>
    <w:p>
      <w:r>
        <w:t>Đơn vị</w:t>
      </w:r>
    </w:p>
    <w:p>
      <w:r>
        <w:t>Đơn giá trình phê duyệt</w:t>
      </w:r>
    </w:p>
    <w:p>
      <w:r>
        <w:t>I</w:t>
      </w:r>
    </w:p>
    <w:p>
      <w:r>
        <w:t>Quản lý đường</w:t>
      </w:r>
    </w:p>
    <w:p>
      <w:r>
        <w:t>QLD.10140</w:t>
      </w:r>
    </w:p>
    <w:p>
      <w:r>
        <w:t>Tuần đường</w:t>
      </w:r>
    </w:p>
    <w:p>
      <w:r>
        <w:t>1km/ngày</w:t>
      </w:r>
    </w:p>
    <w:p>
      <w:r>
        <w:t>18.156</w:t>
      </w:r>
    </w:p>
    <w:p>
      <w:r>
        <w:t>II</w:t>
      </w:r>
    </w:p>
    <w:p>
      <w:r>
        <w:t>Bảo dưỡng thường xuyên</w:t>
      </w:r>
    </w:p>
    <w:p>
      <w:r>
        <w:t>1</w:t>
      </w:r>
    </w:p>
    <w:p>
      <w:r>
        <w:t>BDD.21110</w:t>
      </w:r>
    </w:p>
    <w:p>
      <w:r>
        <w:t>Thông cống, thanh thải dòng chảy (D&gt;=1m)</w:t>
      </w:r>
    </w:p>
    <w:p>
      <w:r>
        <w:t>m</w:t>
      </w:r>
    </w:p>
    <w:p>
      <w:r>
        <w:t>80.905</w:t>
      </w:r>
    </w:p>
    <w:p>
      <w:r>
        <w:t>2</w:t>
      </w:r>
    </w:p>
    <w:p>
      <w:r>
        <w:t>BDD.21120</w:t>
      </w:r>
    </w:p>
    <w:p>
      <w:r>
        <w:t>Thông cống, thanh thải dòng chảy (D&lt;=1m)</w:t>
      </w:r>
    </w:p>
    <w:p>
      <w:r>
        <w:t>m</w:t>
      </w:r>
    </w:p>
    <w:p>
      <w:r>
        <w:t>68.935</w:t>
      </w:r>
    </w:p>
    <w:p>
      <w:r>
        <w:t>3</w:t>
      </w:r>
    </w:p>
    <w:p>
      <w:r>
        <w:t>BDD.20520</w:t>
      </w:r>
    </w:p>
    <w:p>
      <w:r>
        <w:t>Phát quang cây cỏ bằng thủ công</w:t>
      </w:r>
    </w:p>
    <w:p>
      <w:r>
        <w:t>km/lần</w:t>
      </w:r>
    </w:p>
    <w:p>
      <w:r>
        <w:t>2.270.300</w:t>
      </w:r>
    </w:p>
    <w:p>
      <w:r>
        <w:t>4</w:t>
      </w:r>
    </w:p>
    <w:p>
      <w:r>
        <w:t>BDD.20430</w:t>
      </w:r>
    </w:p>
    <w:p>
      <w:r>
        <w:t>Cắt cỏ bằng máy</w:t>
      </w:r>
    </w:p>
    <w:p>
      <w:r>
        <w:t>1km/lần</w:t>
      </w:r>
    </w:p>
    <w:p>
      <w:r>
        <w:t>68.030</w:t>
      </w:r>
    </w:p>
    <w:p>
      <w:r>
        <w:t>5</w:t>
      </w:r>
    </w:p>
    <w:p>
      <w:r>
        <w:t>BDD.206231</w:t>
      </w:r>
    </w:p>
    <w:p>
      <w:r>
        <w:t>Vét rãnh hở hình thang bằng thủ công</w:t>
      </w:r>
    </w:p>
    <w:p>
      <w:r>
        <w:t>m</w:t>
      </w:r>
    </w:p>
    <w:p>
      <w:r>
        <w:t>9.359</w:t>
      </w:r>
    </w:p>
    <w:p>
      <w:r>
        <w:t>6</w:t>
      </w:r>
    </w:p>
    <w:p>
      <w:r>
        <w:t>BDD. 21312</w:t>
      </w:r>
    </w:p>
    <w:p>
      <w:r>
        <w:t>Vệ sinh mặt đường bằng thủ công</w:t>
      </w:r>
    </w:p>
    <w:p>
      <w:r>
        <w:t>lần/km</w:t>
      </w:r>
    </w:p>
    <w:p>
      <w:r>
        <w:t>1.680.775</w:t>
      </w:r>
    </w:p>
    <w:p>
      <w:r>
        <w:t>7</w:t>
      </w:r>
    </w:p>
    <w:p>
      <w:r>
        <w:t>BDD.22310</w:t>
      </w:r>
    </w:p>
    <w:p>
      <w:r>
        <w:t>Nắn sửa cọc tiêu, cọc MLG, H, cột thủy chí….</w:t>
      </w:r>
    </w:p>
    <w:p>
      <w:r>
        <w:t>1 cọc</w:t>
      </w:r>
    </w:p>
    <w:p>
      <w:r>
        <w:t>20.639</w:t>
      </w:r>
    </w:p>
    <w:p>
      <w:r>
        <w:t>8</w:t>
      </w:r>
    </w:p>
    <w:p>
      <w:r>
        <w:t>BDD.22410</w:t>
      </w:r>
    </w:p>
    <w:p>
      <w:r>
        <w:t>Nắn sửa cột Km</w:t>
      </w:r>
    </w:p>
    <w:p>
      <w:r>
        <w:t>1 cột</w:t>
      </w:r>
    </w:p>
    <w:p>
      <w:r>
        <w:t>41.278</w:t>
      </w:r>
    </w:p>
    <w:p>
      <w:r>
        <w:t>9</w:t>
      </w:r>
    </w:p>
    <w:p>
      <w:r>
        <w:t>BDD.22510</w:t>
      </w:r>
    </w:p>
    <w:p>
      <w:r>
        <w:t>Nắn chỉnh, tu sửa biển báo</w:t>
      </w:r>
    </w:p>
    <w:p>
      <w:r>
        <w:t>1 cột</w:t>
      </w:r>
    </w:p>
    <w:p>
      <w:r>
        <w:t>74.301</w:t>
      </w:r>
    </w:p>
    <w:p>
      <w:r>
        <w:t>10</w:t>
      </w:r>
    </w:p>
    <w:p>
      <w:r>
        <w:t>BDD.202210</w:t>
      </w:r>
    </w:p>
    <w:p>
      <w:r>
        <w:t>Hót sụt bằng máy đào 0,4m 3</w:t>
      </w:r>
    </w:p>
    <w:p>
      <w:r>
        <w:t>m 3</w:t>
      </w:r>
    </w:p>
    <w:p>
      <w:r>
        <w:t>38.494</w:t>
      </w:r>
    </w:p>
    <w:p>
      <w:r>
        <w:t>11</w:t>
      </w:r>
    </w:p>
    <w:p>
      <w:r>
        <w:t>BDD.22621</w:t>
      </w:r>
    </w:p>
    <w:p>
      <w:r>
        <w:t>Thay thế, bổ sung biển báo tam giác dán phản quang 3M, cạnh 70cm</w:t>
      </w:r>
    </w:p>
    <w:p>
      <w:r>
        <w:t>1 cái</w:t>
      </w:r>
    </w:p>
    <w:p>
      <w:r>
        <w:t>758.722</w:t>
      </w:r>
    </w:p>
    <w:p>
      <w:r>
        <w:t>12</w:t>
      </w:r>
    </w:p>
    <w:p>
      <w:r>
        <w:t>BDD.22621</w:t>
      </w:r>
    </w:p>
    <w:p>
      <w:r>
        <w:t>Thay thế, bổ sung biển báo loại tròn dán phản quang 3M, đường kính 70cm</w:t>
      </w:r>
    </w:p>
    <w:p>
      <w:r>
        <w:t>1 cái</w:t>
      </w:r>
    </w:p>
    <w:p>
      <w:r>
        <w:t>787.395</w:t>
      </w:r>
    </w:p>
    <w:p>
      <w:r>
        <w:t>13</w:t>
      </w:r>
    </w:p>
    <w:p>
      <w:r>
        <w:t>BDD.22611</w:t>
      </w:r>
    </w:p>
    <w:p>
      <w:r>
        <w:t>Thay thế, bổ sung cột biển báo D90</w:t>
      </w:r>
    </w:p>
    <w:p>
      <w:r>
        <w:t>1 cột</w:t>
      </w:r>
    </w:p>
    <w:p>
      <w:r>
        <w:t>1.159.729</w:t>
      </w:r>
    </w:p>
    <w:p>
      <w:r>
        <w:t>14</w:t>
      </w:r>
    </w:p>
    <w:p>
      <w:r>
        <w:t>BDVC.31311</w:t>
      </w:r>
    </w:p>
    <w:p>
      <w:r>
        <w:t>Vận chuyển đất, ô tô 5T tợ đổ, phạm vi &lt;=1000m, đất C3</w:t>
      </w:r>
    </w:p>
    <w:p>
      <w:r>
        <w:t>m 3</w:t>
      </w:r>
    </w:p>
    <w:p>
      <w:r>
        <w:t>36.750</w:t>
      </w:r>
    </w:p>
    <w:p>
      <w:r>
        <w:t>15</w:t>
      </w:r>
    </w:p>
    <w:p>
      <w:r>
        <w:t>AB.64123</w:t>
      </w:r>
    </w:p>
    <w:p>
      <w:r>
        <w:t>Đắp nền đường bằng máy đầm 16T, độ chặt K95</w:t>
      </w:r>
    </w:p>
    <w:p>
      <w:r>
        <w:t>m 3</w:t>
      </w:r>
    </w:p>
    <w:p>
      <w:r>
        <w:t>13.938</w:t>
      </w:r>
    </w:p>
    <w:p>
      <w:r>
        <w:t>16</w:t>
      </w:r>
    </w:p>
    <w:p>
      <w:r>
        <w:t>AE.11214</w:t>
      </w:r>
    </w:p>
    <w:p>
      <w:r>
        <w:t>Xây đá hộc xây tường chiều dày &lt;=60cm VXM 100#</w:t>
      </w:r>
    </w:p>
    <w:p>
      <w:r>
        <w:t>m 3</w:t>
      </w:r>
    </w:p>
    <w:p>
      <w:r>
        <w:t>1.254.278</w:t>
      </w:r>
    </w:p>
    <w:p>
      <w:r>
        <w:t>17</w:t>
      </w:r>
    </w:p>
    <w:p>
      <w:r>
        <w:t>BDVC.31311</w:t>
      </w:r>
    </w:p>
    <w:p>
      <w:r>
        <w:t>Vận chuyển đất bạt lề, vét rãnh đổ đi bằng ô tô cự ly vận chuyển &lt;=1000m cấp 2</w:t>
      </w:r>
    </w:p>
    <w:p>
      <w:r>
        <w:t>m 3</w:t>
      </w:r>
    </w:p>
    <w:p>
      <w:r>
        <w:t>36.750</w:t>
      </w:r>
    </w:p>
    <w:p>
      <w:r>
        <w:t>18</w:t>
      </w:r>
    </w:p>
    <w:p>
      <w:r>
        <w:t>BDD.206111</w:t>
      </w:r>
    </w:p>
    <w:p>
      <w:r>
        <w:t>Vét rãnh hở chữ nhật bằng máy lòng rãnh 80cm</w:t>
      </w:r>
    </w:p>
    <w:p>
      <w:r>
        <w:t>m</w:t>
      </w:r>
    </w:p>
    <w:p>
      <w:r>
        <w:t>11.451</w:t>
      </w:r>
    </w:p>
    <w:p>
      <w:r>
        <w:t>19</w:t>
      </w:r>
    </w:p>
    <w:p>
      <w:r>
        <w:t>AB.24133</w:t>
      </w:r>
    </w:p>
    <w:p>
      <w:r>
        <w:t>Đào xúc đất để đắp bằng máy đào &lt;=0,8 m 3 , đất cấp III</w:t>
      </w:r>
    </w:p>
    <w:p>
      <w:r>
        <w:t>m 3</w:t>
      </w:r>
    </w:p>
    <w:p>
      <w:r>
        <w:t>9.393</w:t>
      </w:r>
    </w:p>
    <w:p>
      <w:r>
        <w:t>20</w:t>
      </w:r>
    </w:p>
    <w:p>
      <w:r>
        <w:t>BDD. 20711</w:t>
      </w:r>
    </w:p>
    <w:p>
      <w:r>
        <w:t>Vét rãnh kín bằng thủ công lòng rãnh80cm</w:t>
      </w:r>
    </w:p>
    <w:p>
      <w:r>
        <w:t>m</w:t>
      </w:r>
    </w:p>
    <w:p>
      <w:r>
        <w:t>13.566</w:t>
      </w:r>
    </w:p>
    <w:p>
      <w:r>
        <w:t>21</w:t>
      </w:r>
    </w:p>
    <w:p>
      <w:r>
        <w:t>SB.65510</w:t>
      </w:r>
    </w:p>
    <w:p>
      <w:r>
        <w:t>Lát gạch xi măng tự chèn</w:t>
      </w:r>
    </w:p>
    <w:p>
      <w:r>
        <w:t>m 2</w:t>
      </w:r>
    </w:p>
    <w:p>
      <w:r>
        <w:t>197.147</w:t>
      </w:r>
    </w:p>
    <w:p>
      <w:r>
        <w:t>22</w:t>
      </w:r>
    </w:p>
    <w:p>
      <w:r>
        <w:t>AD.11222</w:t>
      </w:r>
    </w:p>
    <w:p>
      <w:r>
        <w:t>Thi công móng cấp phối đá dăm lớp trên</w:t>
      </w:r>
    </w:p>
    <w:p>
      <w:r>
        <w:t>m 3</w:t>
      </w:r>
    </w:p>
    <w:p>
      <w:r>
        <w:t>371.405</w:t>
      </w:r>
    </w:p>
    <w:p>
      <w:r>
        <w:t>23</w:t>
      </w:r>
    </w:p>
    <w:p>
      <w:r>
        <w:t>AD.23223</w:t>
      </w:r>
    </w:p>
    <w:p>
      <w:r>
        <w:t>Rải thạm mặt đường bê tông nhựa chiều dầy mặt đường đã lèn ép 5cm</w:t>
      </w:r>
    </w:p>
    <w:p>
      <w:r>
        <w:t>m 2</w:t>
      </w:r>
    </w:p>
    <w:p>
      <w:r>
        <w:t>189.204</w:t>
      </w:r>
    </w:p>
    <w:p>
      <w:r>
        <w:t>24</w:t>
      </w:r>
    </w:p>
    <w:p>
      <w:r>
        <w:t>AD.23225</w:t>
      </w:r>
    </w:p>
    <w:p>
      <w:r>
        <w:t>Rải thạm mặt đường bê tông nhựa chiều dầy mặt đường đã lèn ép 7cm</w:t>
      </w:r>
    </w:p>
    <w:p>
      <w:r>
        <w:t>m 2</w:t>
      </w:r>
    </w:p>
    <w:p>
      <w:r>
        <w:t>263.809</w:t>
      </w:r>
    </w:p>
    <w:p>
      <w:r>
        <w:t>25</w:t>
      </w:r>
    </w:p>
    <w:p>
      <w:r>
        <w:t>SE.11211</w:t>
      </w:r>
    </w:p>
    <w:p>
      <w:r>
        <w:t>Cắt mặt đường bê tông asphalt 5cm</w:t>
      </w:r>
    </w:p>
    <w:p>
      <w:r>
        <w:t>m</w:t>
      </w:r>
    </w:p>
    <w:p>
      <w:r>
        <w:t>9.945</w:t>
      </w:r>
    </w:p>
    <w:p>
      <w:r>
        <w:t>26</w:t>
      </w:r>
    </w:p>
    <w:p>
      <w:r>
        <w:t>SE.11213</w:t>
      </w:r>
    </w:p>
    <w:p>
      <w:r>
        <w:t>Cắt mặt đường bê tông asphalt 7cm</w:t>
      </w:r>
    </w:p>
    <w:p>
      <w:r>
        <w:t>m</w:t>
      </w:r>
    </w:p>
    <w:p>
      <w:r>
        <w:t>13.336</w:t>
      </w:r>
    </w:p>
    <w:p>
      <w:r>
        <w:t>27</w:t>
      </w:r>
    </w:p>
    <w:p>
      <w:r>
        <w:t>AA.22513</w:t>
      </w:r>
    </w:p>
    <w:p>
      <w:r>
        <w:t>Cào bóc lớp mặt đường bê tông asphalt dây 5cm bằng máy</w:t>
      </w:r>
    </w:p>
    <w:p>
      <w:r>
        <w:t>m 2</w:t>
      </w:r>
    </w:p>
    <w:p>
      <w:r>
        <w:t>38.229</w:t>
      </w:r>
    </w:p>
    <w:p>
      <w:r>
        <w:t>28</w:t>
      </w:r>
    </w:p>
    <w:p>
      <w:r>
        <w:t>AA.22515</w:t>
      </w:r>
    </w:p>
    <w:p>
      <w:r>
        <w:t>Cào bóc lớp mặt đường bê tông asphalt dây 7cm bằng máy</w:t>
      </w:r>
    </w:p>
    <w:p>
      <w:r>
        <w:t>m 2</w:t>
      </w:r>
    </w:p>
    <w:p>
      <w:r>
        <w:t>47.577</w:t>
      </w:r>
    </w:p>
    <w:p>
      <w:r>
        <w:t>29</w:t>
      </w:r>
    </w:p>
    <w:p>
      <w:r>
        <w:t>BDD.203210</w:t>
      </w:r>
    </w:p>
    <w:p>
      <w:r>
        <w:t>Bạt lề đường bằng máy san 110 CV</w:t>
      </w:r>
    </w:p>
    <w:p>
      <w:r>
        <w:t>100m</w:t>
      </w:r>
    </w:p>
    <w:p>
      <w:r>
        <w:t>7.450</w:t>
      </w:r>
    </w:p>
    <w:p>
      <w:r>
        <w:t>30</w:t>
      </w:r>
    </w:p>
    <w:p>
      <w:r>
        <w:t>BĐ.21010</w:t>
      </w:r>
    </w:p>
    <w:p>
      <w:r>
        <w:t>Bổ sung nắp rãnh bê tông, nắp hố ga</w:t>
      </w:r>
    </w:p>
    <w:p>
      <w:r>
        <w:t>Nắp, tấm</w:t>
      </w:r>
    </w:p>
    <w:p>
      <w:r>
        <w:t>1.420.285</w:t>
      </w:r>
    </w:p>
    <w:p>
      <w:r>
        <w:t>31</w:t>
      </w:r>
    </w:p>
    <w:p>
      <w:r>
        <w:t>BDD.21020</w:t>
      </w:r>
    </w:p>
    <w:p>
      <w:r>
        <w:t>(vận dụng)</w:t>
      </w:r>
    </w:p>
    <w:p>
      <w:r>
        <w:t>Bổ sung tấm tô toa hàm ếch</w:t>
      </w:r>
    </w:p>
    <w:p>
      <w:r>
        <w:t>Tấm</w:t>
      </w:r>
    </w:p>
    <w:p>
      <w:r>
        <w:t>187.050</w:t>
      </w:r>
    </w:p>
    <w:p>
      <w:r>
        <w:t>32</w:t>
      </w:r>
    </w:p>
    <w:p>
      <w:r>
        <w:t>SE.11314</w:t>
      </w:r>
    </w:p>
    <w:p>
      <w:r>
        <w:t>Vá mặt đường bằng đá 4x6 chèn đá dăm, lớp hao mòn bằng đá mạt, thi công bằng thủ công kết hợp với cơ giới, chiều dày đã lèn ép 15cm</w:t>
      </w:r>
    </w:p>
    <w:p>
      <w:r>
        <w:t>m 2</w:t>
      </w:r>
    </w:p>
    <w:p>
      <w:r>
        <w:t>302.922</w:t>
      </w:r>
    </w:p>
    <w:p>
      <w:r>
        <w:t>33</w:t>
      </w:r>
    </w:p>
    <w:p>
      <w:r>
        <w:t>AD.24233</w:t>
      </w:r>
    </w:p>
    <w:p>
      <w:r>
        <w:t>Láng nhựa 3 lớp mặt đường tiêu chuẩn nhựa 4,5kg/m 2</w:t>
      </w:r>
    </w:p>
    <w:p>
      <w:r>
        <w:t>m 2</w:t>
      </w:r>
    </w:p>
    <w:p>
      <w:r>
        <w:t>160.352</w:t>
      </w:r>
    </w:p>
    <w:p>
      <w:r>
        <w:t>Ghi chú : Đơn giá trên áp dụng mức thuế giá trị gia tăng 8% theo quy định tại Nghị định số 94/2023/NĐ-CP ngày 28/12/2023 của Chính phủ quy định chính sách giảm thuế giá trị gia tăng theo Nghị quyết số 110/2023/QH15 ngày 29/11/2023 của Quốc hội, thời hạn áp dụng từ ngày 01/01/2024 đến ngày 30/6/2024, do đó sau khi Nghị định số 94/2023/NĐ-CP ngày 28/12/2023 của Chính phủ hết hiệu lực, trường hợp có sự thay đổi về mức thuế giá trị gia tăng, đề nghị chủ đầu tư thực hiện điều chỉnh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