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1265/QĐ-BNNMT năm 2025 phê duyệt Danh mục dự án khuyến nông Trung ương thực hiện từ năm 2026 do Bộ trưởng Bộ Nông nghiệp và Môi trường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1265/QĐ-BNNMT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05/05/2025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NÔNG NGHIỆP VÀ</w:t>
      </w:r>
    </w:p>
    <w:p>
      <w:r>
        <w:t>MÔI TRƯỜNG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1265 /QĐ-BNNMT</w:t>
      </w:r>
    </w:p>
    <w:p>
      <w:r>
        <w:t>Hà Nội, ngày  05  tháng  5  năm 2025</w:t>
      </w:r>
    </w:p>
    <w:p>
      <w:r>
        <w:t>QUYẾT ĐỊNH</w:t>
      </w:r>
    </w:p>
    <w:p>
      <w:r>
        <w:t>PHÊ DUYỆT DANH MỤC DỰ ÁN KHUYẾN NÔNG TRUNG ƯƠNG THỰC HIỆN TỪ NĂM 2026</w:t>
      </w:r>
    </w:p>
    <w:p>
      <w:r>
        <w:t>BỘ TRƯỞNG BỘ NÔNG NGHIỆP VÀ MÔI TRƯỜNG</w:t>
      </w:r>
    </w:p>
    <w:p>
      <w:r>
        <w:t>Căn cứ Nghị định số 35/2025/NĐ-CP ngày 25/02/2025 của Chính phủ quy định chức năng, nhiệm vụ, quyền hạn và cơ cấu tổ chức của Bộ Nông nghiệp và Môi trường;</w:t>
      </w:r>
    </w:p>
    <w:p>
      <w:r>
        <w:t>Căn cứ Nghị định số 83/2018/NĐ-CP ngày 24/5/2018 của Chính phủ về khuyến nông;</w:t>
      </w:r>
    </w:p>
    <w:p>
      <w:r>
        <w:t>Căn cứ Quyết định số 2 1 66/QĐ-BNN-TCCB ngày 12/6/2020 của Bộ trưởng Bộ Nông nghiệp và Phát triển nông thôn Ban hành Quy chế quản lý chương trình, dự án khuyến n ô ng Trung ương và nhiệm vụ khuyến nông thường xuyên;</w:t>
      </w:r>
    </w:p>
    <w:p>
      <w:r>
        <w:t>Theo đề nghị của Giám đốc Trung tâm Khuy ế n nông quốc gia.</w:t>
      </w:r>
    </w:p>
    <w:p>
      <w:r>
        <w:t>QUYẾT ĐỊNH:</w:t>
      </w:r>
    </w:p>
    <w:p>
      <w:r>
        <w:t>Điều 1.  Phê duyệt Danh mục dự án khuyến nông Trung ương thực hiện từ năm 2026, chi tiết tại Phụ lục kèm theo.</w:t>
      </w:r>
    </w:p>
    <w:p>
      <w:r>
        <w:t>Điều 2.  Quyết định này có hiệu lực kể từ ngày ký ban hành.</w:t>
      </w:r>
    </w:p>
    <w:p>
      <w:r>
        <w:t>Chánh Văn phòng Bộ, Giám đốc Trung tâm Khuyến nông quốc gia, Thủ trưởng các đơn vị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trưởng (để b/c);</w:t>
      </w:r>
    </w:p>
    <w:p>
      <w:r>
        <w:t>- Các Vụ: KH và CN, KH-TC;</w:t>
      </w:r>
    </w:p>
    <w:p>
      <w:r>
        <w:t>- Cổng Thông tin điện tử Bộ;</w:t>
      </w:r>
    </w:p>
    <w:p>
      <w:r>
        <w:t>- Lưu: VT, KN (NTTN.03b).</w:t>
      </w:r>
    </w:p>
    <w:p>
      <w:r>
        <w:t>KT. BỘ TRƯỞN G</w:t>
      </w:r>
    </w:p>
    <w:p>
      <w:r>
        <w:t>THỨ TRƯỞNG</w:t>
      </w:r>
    </w:p>
    <w:p>
      <w:r>
        <w:t>Trần  Thanh Nam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