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1264/QĐ-UBND năm 2024 phê duyệt Quy trình nội bộ giải quyết thủ tục hành chính thuộc thẩm quyền giải quyết của Sở Lao động - Thương binh và Xã hội/Trường Cao đẳng Cộng đồng Hậu Giang/Ủy ban nhân dân cấp huyện/ cấp xã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1264  /QĐ-UBND</w:t>
      </w:r>
    </w:p>
    <w:p>
      <w:r>
        <w:t>Hậu Giang, ngày 06 tháng 9 năm       2024</w:t>
      </w:r>
    </w:p>
    <w:p>
      <w:r>
        <w:t>QUYẾT ĐỊNH</w:t>
      </w:r>
    </w:p>
    <w:p>
      <w:r>
        <w:t>PHÊ DUYỆT QUY TRÌNH NỘI BỘ GIẢI QUYẾT THỦ TỤC HÀNH CHÍNH THUỘC THẨM QUYỀN GIẢI QUYẾT CỦA SỞ LAO ĐỘNG - THƯƠNG BINH VÀ XÃ HỘI /TRƯỜNG CAO ĐẲNG CỘNG ĐỒNG HẬU GIANG/ỦY BAN NHÂN DÂN CẤP HUYỆN/ỦY BAN NHÂN DÂN CẤP XÃ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987/QĐ-UBND ngày 12 tháng 7 năm 2024 của Chủ tịch UBND tỉnh Hậu Giang về việc ủy quyền công bố Danh mục thủ tục hành chính và phê duyệt quy trình nội bộ giải quyết thủ tục hành chính thuộc ngành, lĩnh vực quản lý;</w:t>
      </w:r>
    </w:p>
    <w:p>
      <w:r>
        <w:t>Căn cứ Quyết định số 1125/QĐ-UBND ngày 31 tháng 7 năm 2024 của Chủ tịch Ủy ban nhân dân tỉnh Hậu Giang về việc công bố Danh mục thủ tục hành chính được sửa đổi, bổ sung thuộc thẩm quyền giải quyết của Sở Lao động - Thương binh và Xã hội/Ủy ban nhân dân cấp huyện/Ủy ban nhân dân cấp xã tỉnh Hậu Giang;</w:t>
      </w:r>
    </w:p>
    <w:p>
      <w:r>
        <w:t>Theo  đề nghị của  Giám đốc Sở Lao động - Thương binh và Xã hội.</w:t>
      </w:r>
    </w:p>
    <w:p>
      <w:r>
        <w:t>QUYẾT ĐỊNH:</w:t>
      </w:r>
    </w:p>
    <w:p>
      <w:r>
        <w:t>Điều 1.   Phê duyệt 14   Quy trình nội bộ giải quyết thủ tục hành chính   thuộc thẩm quyền giải quyết của Sở Lao động - Thương binh và Xã hội/Trường Cao đẳng Cộng đồng Hậu Giang/Ủy ban nhân dân cấp huyện/Ủy ban nhân dân cấp xã tỉnh Hậu Giang   .     (Đính kèm Phụ lục và 14 Quy trình nội bộ)</w:t>
      </w:r>
    </w:p>
    <w:p>
      <w:r>
        <w:t>Điều 2.    Sở Lao động - Thương binh và Xã hội chủ trì,   phối hợp Sở Thông tin và Truyền thông triển khai thực hiện và xây dựng, cập nhật quy trình điện tử giải quyết thủ tục hành chính tại Hệ thống thông tin giải quyết thủ tục hành chính tỉnh Hậu Giang.</w:t>
      </w:r>
    </w:p>
    <w:p>
      <w:r>
        <w:t>Điều 3.   Quyết định này có hiệu lực thi hành kể từ ngày ký và thay thế  các Quy trình nội bộ giải quyết thủ tục hành chính có liên quan.</w:t>
      </w:r>
    </w:p>
    <w:p>
      <w:r>
        <w:t>Điều  4 .  Chánh Văn phòng Ủy ban nhân dân tỉnh,  Giám đốc Sở Lao động - Thương binh và Xã hội , Giám đốc Sở  Thông tin và Truyền thông  và  các  cơ quan, đơn vị, tổ chức, cá nhân có liên quan chịu trách nhiệm thi hành Quyết định này./.</w:t>
      </w:r>
    </w:p>
    <w:p>
      <w:r>
        <w:t>Nơi nhận:</w:t>
      </w:r>
    </w:p>
    <w:p>
      <w:r>
        <w:t>- Như Điều 4;</w:t>
      </w:r>
    </w:p>
    <w:p>
      <w:r>
        <w:t>- Cục KSTTHC, Văn phòng Chính phủ;</w:t>
      </w:r>
    </w:p>
    <w:p>
      <w:r>
        <w:t>- TT. UBND tỉnh   (để b/c);</w:t>
      </w:r>
    </w:p>
    <w:p>
      <w:r>
        <w:t>- Trung tâm PVHCC tỉnh;</w:t>
      </w:r>
    </w:p>
    <w:p>
      <w:r>
        <w:t>- Cơ quan Báo, Đài tỉnh;</w:t>
      </w:r>
    </w:p>
    <w:p>
      <w:r>
        <w:t>- Lưu: VT, SLĐTBXH.</w:t>
      </w:r>
    </w:p>
    <w:p>
      <w:r>
        <w:t>TUQ. CHỦ TỊCH</w:t>
      </w:r>
    </w:p>
    <w:p>
      <w:r>
        <w:t>GIÁM ĐỐC</w:t>
      </w:r>
    </w:p>
    <w:p>
      <w:r>
        <w:t>SỞ LAO ĐỘNG - THƯƠNG BINH VÀ XÃ HỘI</w:t>
      </w:r>
    </w:p>
    <w:p>
      <w:r>
        <w:t>Trần Thanh Liêm</w:t>
      </w:r>
    </w:p>
    <w:p>
      <w:r>
        <w:t>PHỤ LỤC</w:t>
      </w:r>
    </w:p>
    <w:p>
      <w:r>
        <w:t>QUY TRÌNH NỘI BỘ GIẢI QUYẾT THỦ TỤC HÀNH CHÍNH THUỘC THẨM QUYỀN GIẢI QUYẾT CỦA SỞ LAO ĐỘNG - THƯƠNG BINH VÀ XÃ HỘI/TRƯỜNG CAO ĐẲNG CỘNG ĐỒNG HẬU GIANG/ỦY BAN NHÂN DÂN CẤP HUYỆN/ỦY BAN NHÂN DÂN CẤP XÃ TỈNH HẬU GIANG</w:t>
      </w:r>
    </w:p>
    <w:p>
      <w:r>
        <w:t>(Kèm theo Quyết định số:   /QĐ-UBND ngày   tháng   năm 2024 của Chủ tịch Ủy ban nhân dân tỉnh Hậu Giang)</w:t>
      </w:r>
    </w:p>
    <w:p>
      <w:r>
        <w:t>A.   QUY TRÌNH THỦ TỤC HÀNH CHÍNH CẤP   TỈNH   (  10     Quy trình  )</w:t>
      </w:r>
    </w:p>
    <w:p>
      <w:r>
        <w:t>TT</w:t>
      </w:r>
    </w:p>
    <w:p>
      <w:r>
        <w:t>TÊN QUY TRÌNH</w:t>
      </w:r>
    </w:p>
    <w:p>
      <w:r>
        <w:t>MÃ HIỆU</w:t>
      </w:r>
    </w:p>
    <w:p>
      <w:r>
        <w:t>GHI CHÚ</w:t>
      </w:r>
    </w:p>
    <w:p>
      <w:r>
        <w:t>I. Lĩnh vực Giáo dục nghề nghiệp</w:t>
      </w:r>
    </w:p>
    <w:p>
      <w:r>
        <w:t>1</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QT. GDNN -01</w:t>
      </w:r>
    </w:p>
    <w:p>
      <w:r>
        <w:t>II. Lĩnh vực Bảo hiểm thất nghiệp</w:t>
      </w:r>
    </w:p>
    <w:p>
      <w:r>
        <w:t>2</w:t>
      </w:r>
    </w:p>
    <w:p>
      <w:r>
        <w:t>Giải quyết hưởng trợ cấp thất nghiệp</w:t>
      </w:r>
    </w:p>
    <w:p>
      <w:r>
        <w:t>QT.BHTN-01</w:t>
      </w:r>
    </w:p>
    <w:p>
      <w:r>
        <w:t>3</w:t>
      </w:r>
    </w:p>
    <w:p>
      <w:r>
        <w:t>Tạm dừng hưởng trợ cấp thất nghiệp</w:t>
      </w:r>
    </w:p>
    <w:p>
      <w:r>
        <w:t>QT.BHTN-02</w:t>
      </w:r>
    </w:p>
    <w:p>
      <w:r>
        <w:t>4</w:t>
      </w:r>
    </w:p>
    <w:p>
      <w:r>
        <w:t>Tiếp tục hưởng trợ cấp thất nghiệp</w:t>
      </w:r>
    </w:p>
    <w:p>
      <w:r>
        <w:t>QT.BHTN-03</w:t>
      </w:r>
    </w:p>
    <w:p>
      <w:r>
        <w:t>5</w:t>
      </w:r>
    </w:p>
    <w:p>
      <w:r>
        <w:t>Chấm dứt hưởng trợ cấp thất nghiệp</w:t>
      </w:r>
    </w:p>
    <w:p>
      <w:r>
        <w:t>QT.BHTN-04</w:t>
      </w:r>
    </w:p>
    <w:p>
      <w:r>
        <w:t>6</w:t>
      </w:r>
    </w:p>
    <w:p>
      <w:r>
        <w:t>Chuyển nơi hưởng trợ cấp thất nghiệp (chuyển đi)</w:t>
      </w:r>
    </w:p>
    <w:p>
      <w:r>
        <w:t>QT.BHTN-05</w:t>
      </w:r>
    </w:p>
    <w:p>
      <w:r>
        <w:t>7</w:t>
      </w:r>
    </w:p>
    <w:p>
      <w:r>
        <w:t>Chuyển nơi hưởng trợ cấp thất nghiệp (chuyển đến)</w:t>
      </w:r>
    </w:p>
    <w:p>
      <w:r>
        <w:t>QT.BHTN-06</w:t>
      </w:r>
    </w:p>
    <w:p>
      <w:r>
        <w:t>8</w:t>
      </w:r>
    </w:p>
    <w:p>
      <w:r>
        <w:t>Giải quyết hỗ trợ học nghề</w:t>
      </w:r>
    </w:p>
    <w:p>
      <w:r>
        <w:t>QT.BHTN-07</w:t>
      </w:r>
    </w:p>
    <w:p>
      <w:r>
        <w:t>9</w:t>
      </w:r>
    </w:p>
    <w:p>
      <w:r>
        <w:t>Hỗ trợ tư vấn, giới thiệu việc làm</w:t>
      </w:r>
    </w:p>
    <w:p>
      <w:r>
        <w:t>QT.BHTN-08</w:t>
      </w:r>
    </w:p>
    <w:p>
      <w:r>
        <w:t>10</w:t>
      </w:r>
    </w:p>
    <w:p>
      <w:r>
        <w:t>Thông báo về việc tìm việc làm hằng tháng</w:t>
      </w:r>
    </w:p>
    <w:p>
      <w:r>
        <w:t>QT.BHTN-09</w:t>
      </w:r>
    </w:p>
    <w:p>
      <w:r>
        <w:t>B.   QUY TRÌNH THỦ TỤC HÀNH CHÍNH CẤP   HUYỆN   (  02     Quy trình  )</w:t>
      </w:r>
    </w:p>
    <w:p>
      <w:r>
        <w:t>TT</w:t>
      </w:r>
    </w:p>
    <w:p>
      <w:r>
        <w:t>TÊN QUY TRÌNH</w:t>
      </w:r>
    </w:p>
    <w:p>
      <w:r>
        <w:t>MÃ HIỆU</w:t>
      </w:r>
    </w:p>
    <w:p>
      <w:r>
        <w:t>GHI CHÚ</w:t>
      </w:r>
    </w:p>
    <w:p>
      <w:r>
        <w:t>I. Lĩnh vực Giáo dục nghề nghiệp</w:t>
      </w:r>
    </w:p>
    <w:p>
      <w:r>
        <w:t>1</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QTH- GDNN-01</w:t>
      </w:r>
    </w:p>
    <w:p>
      <w:r>
        <w:t>2</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QTH- GDNN-02</w:t>
      </w:r>
    </w:p>
    <w:p>
      <w:r>
        <w:t>C.   QUY TRÌNH THỦ TỤC HÀNH CHÍNH CẤP   XÃ   (  02     Quy trình  )</w:t>
      </w:r>
    </w:p>
    <w:p>
      <w:r>
        <w:t>TT</w:t>
      </w:r>
    </w:p>
    <w:p>
      <w:r>
        <w:t>TÊN QUY TRÌNH</w:t>
      </w:r>
    </w:p>
    <w:p>
      <w:r>
        <w:t>MÃ HIỆU</w:t>
      </w:r>
    </w:p>
    <w:p>
      <w:r>
        <w:t>GHI CHÚ</w:t>
      </w:r>
    </w:p>
    <w:p>
      <w:r>
        <w:t>I. Lĩnh vực Bảo trợ xã hội</w:t>
      </w:r>
    </w:p>
    <w:p>
      <w:r>
        <w:t>1</w:t>
      </w:r>
    </w:p>
    <w:p>
      <w:r>
        <w:t>Xác định, xác định lại mức độ khuyết tật và cấp Giấy xác nhận khuyết tật</w:t>
      </w:r>
    </w:p>
    <w:p>
      <w:r>
        <w:t>QTX-BTXH-01</w:t>
      </w:r>
    </w:p>
    <w:p>
      <w:r>
        <w:t>2</w:t>
      </w:r>
    </w:p>
    <w:p>
      <w:r>
        <w:t>Cấp đổi, cấp lại Giấy xác nhận khuyết tật</w:t>
      </w:r>
    </w:p>
    <w:p>
      <w:r>
        <w:t>QTX-BTXH-02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