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1253/QĐ-UBND về phê duyệt bổ sung các công trình, dự án chuyển mục đích sử dụng đất vào Kế hoạch sử dụng đất năm 2023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1253/QĐ-UBND</w:t>
      </w:r>
    </w:p>
    <w:p>
      <w:r>
        <w:t>Quảng Ngãi, ngày 15 tháng 11 năm 2023</w:t>
      </w:r>
    </w:p>
    <w:p>
      <w:r>
        <w:t>QUYẾT ĐỊNH</w:t>
      </w:r>
    </w:p>
    <w:p>
      <w:r>
        <w:t>VỀ VIỆC PHÊ DUYỆT BỔ SUNG CÁC CÔNG TRÌNH, DỰ ÁN CHUYỂN MỤC ĐÍCH SỬ DỤNG ĐẤT VÀO KẾ HOẠCH SỬ DỤNG ĐẤT NĂM 2023 HUYỆN SƠN TỊNH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63/NQ-HĐND ngày 16/10/2023 của HĐND tỉnh về việc chấp thuận chủ trương chuyển mục đích sử dụng đất trồng lúa sang mục đích khác năm 2023 trên địa bàn tỉnh Quảng Ngãi;</w:t>
      </w:r>
    </w:p>
    <w:p>
      <w:r>
        <w:t>Căn cứ các Quyết định của UBND tỉnh: số 1563/QĐ-UBND ngày 31/12/2022 về việc phê duyệt Kế hoạch sử dụng đất năm 2023 của huyện Sơn Tịnh; số 260/QĐ-UBND ngày 13/4/2023, số 870/QĐ-UBND ngày 30/8/2023, số 1218/QĐ-UBND ngày 08/11/2023 về việc phê duyệt bổ sung các công trình, dự án vào Kế hoạch sử dụng đất năm 2023 huyện Sơn Tịnh;</w:t>
      </w:r>
    </w:p>
    <w:p>
      <w:r>
        <w:t>Theo đề nghị của UBND huyện Sơn Tịnh tại Tờ trình số 188/TTr-UBND ngày 31/10/2023; Sở Tài nguyên và Môi trường tại Tờ trình số 6296/TTr-STNMT ngày 14/11/2023 về việc phê duyệt bổ sung các công trình, dự án vào Kế hoạch sử dụng đất năm 2023 huyện Sơn Tịnh.</w:t>
      </w:r>
    </w:p>
    <w:p>
      <w:r>
        <w:t>QUYẾT ĐỊNH:</w:t>
      </w:r>
    </w:p>
    <w:p>
      <w:r>
        <w:t>Điều 1.  Phê duyệt bổ sung danh mục công trình, dự án vào Kế hoạch sử dụng đất năm 2023 của huyện Sơn Tịnh, cụ thể:</w:t>
      </w:r>
    </w:p>
    <w:p>
      <w:r>
        <w:t>Danh mục bổ sung công trình, dự án chuyển mục đích sử dụng đất trồng lúa sang mục khác năm 2023 huyện Sơn Tịnh là 02 công trình, dự án; tổng diện tích đất lúa là 2,3ha, được HĐND tỉnh thông qua tại Nghị quyết số 63/NQ-HĐND ngày 16/10/2023  (Chi tiết tại Phụ biểu 01 kèm theo).</w:t>
      </w:r>
    </w:p>
    <w:p>
      <w:r>
        <w:t>Điều 2.  Căn cứ vào Điều 1 của Quyết định này, Ủy ban nhân dân huyện Sơn Tịnh và Sở Tài nguyên và Môi trường có trách nhiệm:</w:t>
      </w:r>
    </w:p>
    <w:p>
      <w:r>
        <w:t>1. UBND huyện Sơn Tịnh:</w:t>
      </w:r>
    </w:p>
    <w:p>
      <w:r>
        <w:t>a) Công bố, công khai danh mục công trình, dự án bổ sung vào kế hoạch sử dụng đất của năm 2023 huyện Sơn Tịnh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Sơn Tịnh và tổng hợp các nội dung phát sinh vướng mắc báo cáo UBND tỉnh xem xét chỉ đạo.</w:t>
      </w:r>
    </w:p>
    <w:p>
      <w:r>
        <w:t>b) Chủ trì phối hợp với các Sở, ngành, UBND huyện Sơn Tịnh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Sơn Tịnh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KTN1324.</w:t>
      </w:r>
    </w:p>
    <w:p>
      <w:r>
        <w:t>TM. ỦY BAN NHÂN DÂN</w:t>
      </w:r>
    </w:p>
    <w:p>
      <w:r>
        <w:t>KT. CHỦ TỊCH</w:t>
      </w:r>
    </w:p>
    <w:p>
      <w:r>
        <w:t>PHÓ CHỦ TỊCH</w:t>
      </w:r>
    </w:p>
    <w:p>
      <w:r>
        <w:t>Trần Phước Hiền</w:t>
      </w:r>
    </w:p>
    <w:p>
      <w:r>
        <w:t>Phụ biểu 01</w:t>
      </w:r>
    </w:p>
    <w:p>
      <w:r>
        <w:t>DANH MỤC BỔ SUNG CÔNG TRÌNH, DỰ ÁN CHUYỂN MỤC ĐÍCH SỬ DỤNG ĐẤT TRỒNG LÚA SANG MỤC ĐÍCH KHÁC NĂM 2023 HUYỆN SƠN TỊNH</w:t>
      </w:r>
    </w:p>
    <w:p>
      <w:r>
        <w:t>(Kèm theo Quyết định số 1253/QĐ-UBND ngày 15/11/2023 của UBND tỉnh)</w:t>
      </w:r>
    </w:p>
    <w:p>
      <w:r>
        <w:t>STT</w:t>
      </w:r>
    </w:p>
    <w:p>
      <w:r>
        <w:t>Tên công trình, dự án</w:t>
      </w:r>
    </w:p>
    <w:p>
      <w:r>
        <w:t>Diện tích (ha)</w:t>
      </w:r>
    </w:p>
    <w:p>
      <w:r>
        <w:t>Trong đó</w:t>
      </w:r>
    </w:p>
    <w:p>
      <w:r>
        <w:t>Địa điểm (đến cấp xã)</w:t>
      </w:r>
    </w:p>
    <w:p>
      <w:r>
        <w:t>Vị trí trên bản đồ địa chính (tờ bản đồ, thửa số)</w:t>
      </w:r>
    </w:p>
    <w:p>
      <w:r>
        <w:t>Ghi chú</w:t>
      </w:r>
    </w:p>
    <w:p>
      <w:r>
        <w:t>Diện tích đất LUA (ha)</w:t>
      </w:r>
    </w:p>
    <w:p>
      <w:r>
        <w:t>Diện tích đất RPH (ha)</w:t>
      </w:r>
    </w:p>
    <w:p>
      <w:r>
        <w:t>1</w:t>
      </w:r>
    </w:p>
    <w:p>
      <w:r>
        <w:t>Khu tái định cư Rộc Ông Xã phục vụ GPMB dự án Đường nối từ cầu Thạch Bích đến Tịnh Phong</w:t>
      </w:r>
    </w:p>
    <w:p>
      <w:r>
        <w:t>3.30</w:t>
      </w:r>
    </w:p>
    <w:p>
      <w:r>
        <w:t>0.80</w:t>
      </w:r>
    </w:p>
    <w:p>
      <w:r>
        <w:t>Xã Tịnh Thọ</w:t>
      </w:r>
    </w:p>
    <w:p>
      <w:r>
        <w:t>Tờ bản đồ số 47</w:t>
      </w:r>
    </w:p>
    <w:p>
      <w:r>
        <w:t>Quyết định số 1389/QĐ-UBND ngày 31/12/2021 của UBND tỉnh Quảng Ngãi về việc phê duyệt Kế hoạch sử dụng đất năm 2022</w:t>
      </w:r>
    </w:p>
    <w:p>
      <w:r>
        <w:t>2</w:t>
      </w:r>
    </w:p>
    <w:p>
      <w:r>
        <w:t>Khu tái định cư Vườn Làng phục vụ GPMB dự án Đường nối từ cầu Thạch Bích đến Tịnh Phong</w:t>
      </w:r>
    </w:p>
    <w:p>
      <w:r>
        <w:t>6.40</w:t>
      </w:r>
    </w:p>
    <w:p>
      <w:r>
        <w:t>1.50</w:t>
      </w:r>
    </w:p>
    <w:p>
      <w:r>
        <w:t>Xã Tịnh Thọ và xã Tịnh Phong</w:t>
      </w:r>
    </w:p>
    <w:p>
      <w:r>
        <w:t>Tờ bản đồ số 30 xã Tịnh Phong và tờ bản đồ số 52 xã Tịnh Thọ</w:t>
      </w:r>
    </w:p>
    <w:p>
      <w:r>
        <w:t>Quyết định số 1389/QĐ-UBND ngày 31/12/2021 của UBND tỉnh Quảng Ngãi về việc phê duyệt Kế hoạch sử dụng đất năm 2022</w:t>
      </w:r>
    </w:p>
    <w:p>
      <w:r>
        <w:t>Tổng</w:t>
      </w:r>
    </w:p>
    <w:p>
      <w:r>
        <w:t>9.70</w:t>
      </w:r>
    </w:p>
    <w:p>
      <w:r>
        <w:t>2.30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