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1252/QĐ-UBND năm 2025 công bố Danh mục thủ tục hành chính được sửa đổi, bổ sung trong lĩnh vực Quản lý chất lượng công trình xây dựng thuộc thẩm quyền giải quyết của Ủy ban nhân dân tỉnh, Sở Xây dựng,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1252/QĐ-UBND</w:t>
      </w:r>
    </w:p>
    <w:p>
      <w:r>
        <w:t>Cà Mau, ngày 25 tháng 6 năm 2025</w:t>
      </w:r>
    </w:p>
    <w:p>
      <w:r>
        <w:t>QUYẾT ĐỊNH</w:t>
      </w:r>
    </w:p>
    <w:p>
      <w:r>
        <w:t>CÔNG BỐ DANH MỤC THỦ TỤC HÀNH CHÍNH ĐƯỢC SỬA ĐỔI, BỔ SUNG TRONG LĨNH VỰC QUẢN LÝ CHẤT LƯỢNG CÔNG TRÌNH XÂY DỰNG THUỘC THẨM QUYỀN GIẢI QUYẾT CỦA ỦY BAN NHÂN DÂN TỈNH, SỞ XÂY DỰNG, ỦY BAN NHÂN DÂN CẤP XÃ TRÊN ĐỊA BÀN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863/QĐ-BXD ngày 19/6/2025 Bộ trưởng Bộ Xây dựng về công bố thủ tục hành chính được sửa đổi, bổ sung trong lĩnh vực quản lý chất lượng công trình xây dựng theo quy định về phân quyền, phân cấp thuộc phạm vi quản lý của Bộ Xây dựng;</w:t>
      </w:r>
    </w:p>
    <w:p>
      <w:r>
        <w:t>Theo đề nghị của Giám đốc Sở Xây dựng tại Tờ trình số 2890/TTr-SXD ngày 25/6/2025.</w:t>
      </w:r>
    </w:p>
    <w:p>
      <w:r>
        <w:t>QUYẾT ĐỊNH:</w:t>
      </w:r>
    </w:p>
    <w:p>
      <w:r>
        <w:t>Điều 1.  Công bố, phê duyệt kèm theo Quyết định này:</w:t>
      </w:r>
    </w:p>
    <w:p>
      <w:r>
        <w:t>1. Công bố Danh mục thủ tục hành chính được sửa đổi, bổ sung trong lĩnh vực quản lý chất lượng công trình xây dựng thuộc thẩm quyền giải quyết của Ủy ban nhân dân tỉnh, Sở Xây dựng, Ủy ban nhân dân cấp xã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01/7/2025. Giao Sở Xây dựng chủ trì, phối hợp Trung tâm Phục vụ hành chính công tỉnh và các cơ quan, đơn vị liên quan tổ chức thực hiện công khai Danh mục thủ tục hành chính và Quy trình được nêu tại Điều 1 Quyết định này tại Trung tâm Phục vụ hành chính công cấp xã theo đúng quy định. Hoàn thành trong thời hạn 03 ngày làm việc, kể từ ngày Quyết định có hiệu lực thi hành.</w:t>
      </w:r>
    </w:p>
    <w:p>
      <w:r>
        <w:t>Điều 3.  Chánh Văn phòng Ủy ban nhân dân tỉnh, Giám đốc Sở Xây dựng, Giám đốc Trung tâm Phục vụ hành chính công tỉnh,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UBND cấp huyện, cấp xã;</w:t>
      </w:r>
    </w:p>
    <w:p>
      <w:r>
        <w:t>- Cổng TTĐT tỉnh;</w:t>
      </w:r>
    </w:p>
    <w:p>
      <w:r>
        <w:t>- Phòng NC (TC28/6);</w:t>
      </w:r>
    </w:p>
    <w:p>
      <w:r>
        <w:t>- Lưu: VT, M.A357/7.</w:t>
      </w:r>
    </w:p>
    <w:p>
      <w:r>
        <w:t>KT. CHỦ TỊCH</w:t>
      </w:r>
    </w:p>
    <w:p>
      <w:r>
        <w:t>PHÓ CHỦ TỊCH</w:t>
      </w:r>
    </w:p>
    <w:p>
      <w:r>
        <w:t>Lâm Văn Bi</w:t>
      </w:r>
    </w:p>
    <w:p>
      <w:r>
        <w:t>DANH MỤC</w:t>
      </w:r>
    </w:p>
    <w:p>
      <w:r>
        <w:t>THỦ TỤC HÀNH CHÍNH ĐƯỢC SỬA ĐỔI, BỔ SUNG TRONG LĨNH VỰC QUẢN LÝ CHẤT LƯỢNG CÔNG TRÌNH XÂY DỰNG THUỘC THẨM QUYỀN GIẢI QUYẾT CỦA ỦY BAN NHÂN DÂN TỈNH, SỞ XÂY DỰNG, SỞ CÔNG THƯƠNG, SỞ NÔNG NGHIỆP VÀ MÔI TRƯỜNG (HOẶC CƠ QUAN ĐƯỢC GIAO QUẢN LÝ XÂY DỰNG THUỘC ỦY BAN NHÂN DÂN CẤP XÃ (TRƯỜNG HỢP ĐƯỢC UBND CẤP TỈNH PHÂN CẤP); BAN QUẢN LÝ KHU CÔNG NGHIỆP, KHU CHẾ XUẤT, KHU CÔNG NGHỆ CAO, KHU KINH TẾ</w:t>
      </w:r>
    </w:p>
    <w:p>
      <w:r>
        <w:t>(Kèm theo Quyết định số: 1252/QĐ-UBND ngày 25/6/2025 của Chủ tịch Ủy ban nhân dân tỉnh Cà Mau)</w:t>
      </w:r>
    </w:p>
    <w:p>
      <w:r>
        <w:t>* CÁCH THỨC THỰC HIỆN</w:t>
      </w:r>
    </w:p>
    <w:p>
      <w:r>
        <w:t>- Cấp tỉnh:  Tổ chức, cá nhân gửi hồ sơ, thủ tục hành chính trực tiếp đến Sở Xây dựng tỉnh Cà Mau thông qua Trung tâm Phục vụ hành chính công tỉnh Cà Mau; hoặc gửi qua dịch vụ bưu chính công ích; hoặc nộp trực tuyến trên Cổng Dịch vụ công quốc gia, địa chỉ website  https://dichvucong.gov.vn  (nếu đủ điều kiện theo quy định).</w:t>
      </w:r>
    </w:p>
    <w:p>
      <w:r>
        <w:t>- Cấp xã:  Tổ chức, cá nhân nộp hồ sơ trực tiếp đến Ủy ban nhân dân cấp xã thông qua Trung tâm Phục vụ hành chính công cấp xã; hoặc nộp qua Dịch vụ bưu chính công ích; hoặc nộp trực tuyến trên Cổng Dịch vụ công quốc gia, địa chỉ chỉ website  https://dichvucong.gov.vn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1.009794. H12</w:t>
      </w:r>
    </w:p>
    <w:p>
      <w:r>
        <w:t>Kiểm tra công tác nghiệm thu hoàn thành công trình của cơ quan chuyên môn về xây dựng tại địa phương.</w:t>
      </w:r>
    </w:p>
    <w:p>
      <w:r>
        <w:t>- Trường hợp 1: Trong thời hạn 21 ngày  (cắt giảm   09/30 ngày, tỷ lệ   30%)  đối với công trình cấp đặc biệt, cấp I, kể từ ngày tiếp nhận hồ sơ đề nghị kiểm tra công tác nghiệm thu.</w:t>
      </w:r>
    </w:p>
    <w:p>
      <w:r>
        <w:t>- Trường hợp 2: Trong thời hạn 14 ngày  (cắt giảm   06/20 ngày, tỷ lệ   30%)  đối với công trình còn lại, kể từ ngày tiếp nhận hồ sơ đề nghị kiểm tra công tác nghiệm thu.</w:t>
      </w:r>
    </w:p>
    <w:p>
      <w:r>
        <w:t>- Địa điểm tiếp nhận và trả kết quả trực tiếp: Trung tâm Phục vụ hành chính công tỉnh.</w:t>
      </w:r>
    </w:p>
    <w:p>
      <w:r>
        <w:t>- Cơ quan, đơn vị thực hiện: Sở Xây dựng, Sở Công thương,  Sở   Nông nghiệp và Môi   trường (hoặc cơ quan   được giao quản lý xây dựng thuộc Ủy ban nhân dân cấp xã trường hợp được UBND cấp tỉnh phân cấp); Ban quản lý khu công nghiệp, khu chế xuất, khu công nghệ cao, khu kinh tế.</w:t>
      </w:r>
    </w:p>
    <w:p>
      <w:r>
        <w:t>Không.</w:t>
      </w:r>
    </w:p>
    <w:p>
      <w:r>
        <w:t>Nghị định số   144/2025/NĐ-CP ngày   12/6/ 2025 của Chính phủ</w:t>
      </w:r>
    </w:p>
    <w:p>
      <w:r>
        <w:t>Các bộ phận tạo thành cơ bản còn lại của thủ tục được kết nối, tích hợp theo mã hồ sơ “1.009794” trên Cổng Dịch vụ công quốc gia.</w:t>
      </w:r>
    </w:p>
    <w:p>
      <w:r>
        <w:t>2</w:t>
      </w:r>
    </w:p>
    <w:p>
      <w:r>
        <w:t>1.009788. H12</w:t>
      </w:r>
    </w:p>
    <w:p>
      <w:r>
        <w:t>Cho ý kiến về kết quả đánh giá an toàn công trình đối với công trình xây dựng nằm trên địa bàn tỉnh.</w:t>
      </w:r>
    </w:p>
    <w:p>
      <w:r>
        <w:t>Trong thời hạn  10 ngày (cắt giảm   04/14 ngày, tỷ lệ   29%) , kể từ này tiếp nhận báo cáo kết quả đánh giá an toàn công trình.</w:t>
      </w:r>
    </w:p>
    <w:p>
      <w:r>
        <w:t>- Địa điểm tiếp nhận và trả kết quả trực tiếp: Trung tâm Phục vụ hành chính công tỉnh.</w:t>
      </w:r>
    </w:p>
    <w:p>
      <w:r>
        <w:t>- Cơ quan, đơn vị thực hiện: Sở Xây dựng. - Cơ quan giải quyết: Ủy ban nhân dân tỉnh.</w:t>
      </w:r>
    </w:p>
    <w:p>
      <w:r>
        <w:t>Không.</w:t>
      </w:r>
    </w:p>
    <w:p>
      <w:r>
        <w:t>Nghị định số   144/2025/NĐ-CP ngày   12/6/2025 của Chính phủ</w:t>
      </w:r>
    </w:p>
    <w:p>
      <w:r>
        <w:t>Các bộ phận tạo thành cơ bản còn lại của thủ tục được kết nối, tích hợp theo mã hồ sơ “1.009788” trên Cổng Dịch vụ công quốc gia.</w:t>
      </w:r>
    </w:p>
    <w:p>
      <w:r>
        <w:t>3</w:t>
      </w:r>
    </w:p>
    <w:p>
      <w:r>
        <w:t>1.009791. H12</w:t>
      </w:r>
    </w:p>
    <w:p>
      <w:r>
        <w:t>Cho ý kiến về việc kéo dài thời hạn sử dụng của công trình hết thời hạn sử dụng theo thiết kế nhưng có nhu cầu sử dụng tiếp (trừ trường hợp nhà ở riêng lẻ).</w:t>
      </w:r>
    </w:p>
    <w:p>
      <w:r>
        <w:t>Trong thời hạn  10 ngày (cắt giảm   04/14 ngày, tỷ lệ   29%) , kể từ ngày tiếp nhận báo cáo kết quả thực hiện công việc của Chủ sở hữu hoặc người quản lý, sử dụng công trình.</w:t>
      </w:r>
    </w:p>
    <w:p>
      <w:r>
        <w:t>- Địa điểm tiếp nhận và trả kết quả trực tiếp: Trung tâm Phục vụ hành chính công tỉnh.</w:t>
      </w:r>
    </w:p>
    <w:p>
      <w:r>
        <w:t>- Cơ quan, đơn vị thực hiện: Sở Xây dựng.</w:t>
      </w:r>
    </w:p>
    <w:p>
      <w:r>
        <w:t>- Cơ quan giải quyết: Ủy ban nhân dân tỉnh.</w:t>
      </w:r>
    </w:p>
    <w:p>
      <w:r>
        <w:t>Không.</w:t>
      </w:r>
    </w:p>
    <w:p>
      <w:r>
        <w:t>Nghị định số   144/2025/NĐ-CP ngày   12/6/ 2025 của Chính phủ</w:t>
      </w:r>
    </w:p>
    <w:p>
      <w:r>
        <w:t>Các bộ phận tạo thành cơ bản còn lại của thủ tục được kết nối, tích hợp theo mã hồ sơ “1.009791” trên Cổng Dịch vụ công quốc gia.</w:t>
      </w:r>
    </w:p>
    <w:p>
      <w:r>
        <w:t>Ghi chú:   Thủ tục hành chính tương ứng đã được Chủ tịch Ủy ban nhân dân tỉnh công bố tại Danh mục kèm theo Quyết định số 1232/QĐ-UBND ngày 30/6/2021; Quyết định số 1222/QĐ-UBND ngày 12/7/2023 hết hiệu lực khi Quyết định này có hiệu lực thi hành.</w:t>
      </w:r>
    </w:p>
    <w:p>
      <w:r>
        <w:t>Tổng Danh mục có 03 TTHC./.</w:t>
      </w:r>
    </w:p>
    <w:p>
      <w:r>
        <w:t>QUY TRÌNH NỘI BỘ, LIÊN THÔNG GIẢI QUYẾT THỦ TỤC HÀNH CHÍNH ĐƯỢC SỬA ĐỔI, BỔ SUNG TRONG LĨNH VỰC QUẢN LÝ CHẤT LƯỢNG CÔNG TRÌNH XÂY DỰNG THUỘC THẨM QUYỀN GIẢI QUYẾT CỦA ỦY BAN NHÂN DÂN TỈNH, SỞ XÂY DỰNG, SỞ CÔNG THƯƠNG, SỞ NÔNG NGHIỆP VÀ MÔI TRƯỜNG (HOẶC CƠ QUAN ĐƯỢC GIAO QUẢN LÝ XÂY DỰNG THUỘC ỦY BAN NHÂN DÂN CẤP XÃ (TRƯỜNG HỢP ĐƯỢC UBND CẤP TỈNH PHÂN CẤP); BAN QUẢN LÝ KHU CÔNG NGHIỆP, KHU CHẾ XUẤT, KHU CÔNG NGHỆ CAO, KHU KINH TẾ</w:t>
      </w:r>
    </w:p>
    <w:p>
      <w:r>
        <w:t>(Kèm theo Quyết định số: 1252/QĐ-UBND ngày 25/6/2025 của Chủ tịch Ủy ban nhân dân tỉnh Cà Mau)</w:t>
      </w:r>
    </w:p>
    <w:p>
      <w:r>
        <w:t>1. Kiểm tra công tác nghiệm thu hoàn thành công trình của cơ quan chuyên môn về xây dựng tại địa phương (Mã TTHC: 1.009794)</w:t>
      </w:r>
    </w:p>
    <w:p>
      <w:r>
        <w:t>a) Thời gian giải quyết:</w:t>
      </w:r>
    </w:p>
    <w:p>
      <w:r>
        <w:t>- Trường hợp 1: Trong thời hạn 21 ngày (cắt giảm 09/30 ngày, tỷ lệ 30%) đối với công trình cấp đặc biệt, cấp I, kể từ ngày tiếp nhận hồ sơ đề nghị kiểm tra công tác nghiệm thu.</w:t>
      </w:r>
    </w:p>
    <w:p>
      <w:r>
        <w:t>- Trường hợp 2: Trong thời hạn 14 ngày (cắt giảm 06/20 ngày, tỷ lệ 30%) đối với công trình còn lại, kể từ ngày tiếp nhận hồ sơ đề nghị kiểm tra công tác nghiệm thu.</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các cơ quan chủ trì có liên quan (Sở Xây dựng, Sở Công thương, Sở Nông nghiệp và Môi trường (hoặc cơ quan được giao quản lý xây dựng thuộc Ủy ban nhân dân cấp xã trường hợp được UBND cấp tỉnh phân cấp); Ban quản lý khu công nghiệp, khu chế xuất, khu công nghệ cao, khu kinh tế) để xử lý hồ sơ: 0,25 ngày.</w:t>
      </w:r>
    </w:p>
    <w:p>
      <w:r>
        <w:t>- Bước 2: Chuyên viên phòng chuyên môn của các cơ quan chủ trì có liên quan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phòng chuyên môn của các cơ quan chủ trì có liên quan duyệt, trình lãnh đạo của các cơ quan chủ trì có liên quan ký phê duyệt kết quả thủ tục hành chính theo quy định: Trường hợp 1: 20,5 ngày; trường hợp 2: 13,5 ngày.</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Nhóm 02 thủ tục:</w:t>
      </w:r>
    </w:p>
    <w:p>
      <w:r>
        <w:t>2. Cho ý kiến về kết quả đánh giá an toàn công trình đối với công trình xây dựng nằm trên địa bàn tỉnh (Mã TTHC: 1.009788)</w:t>
      </w:r>
    </w:p>
    <w:p>
      <w:r>
        <w:t>3. Cho ý kiến về việc kéo dài thời hạn sử dụng của công trình hết thời hạn sử dụng theo thiết kế nhưng có nhu cầu sử dụng tiếp (trừ trường hợp nhà ở riêng lẻ) (Mã TTHC: 1.009791)</w:t>
      </w:r>
    </w:p>
    <w:p>
      <w:r>
        <w:t>a) Thời gian giải quyết:  Trong thời hạn 10 ngày (cắt giảm 04/14 ngày, tỷ lệ 29%), kể từ này tiếp nhận báo cáo kết quả đánh giá an toàn công trình, trong đó:</w:t>
      </w:r>
    </w:p>
    <w:p>
      <w:r>
        <w:t>- Tại Sở Xây dựng: 07 ngày.</w:t>
      </w:r>
    </w:p>
    <w:p>
      <w:r>
        <w:t>- Tại Văn phòng Ủy ban nhân dân tỉnh: 03 ngày.</w:t>
      </w:r>
    </w:p>
    <w:p>
      <w:r>
        <w:t>b) Quy trình giải quyết:</w:t>
      </w:r>
    </w:p>
    <w:p>
      <w:r>
        <w:t>* Quy trình giải quyết tại Sở Xây dựng: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Xây dựng (phòng chuyên môn) để xử lý hồ sơ: 0,25 ngày.</w:t>
      </w:r>
    </w:p>
    <w:p>
      <w:r>
        <w:t>- Bước 2: Chuyên viên phòng chuyên môn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chuyên môn duyệt, trình lãnh đạo Sở Xây dựng ký, trình Ủy ban nhân dân tỉnh xem xét, quyết định: 6,5 ngày.</w:t>
      </w:r>
    </w:p>
    <w:p>
      <w:r>
        <w:t>- Bước 3: Văn thư ghi số, lưu hồ sơ, scan kết quả giải quyết đính kèm lên hệ thống, gửi hồ sơ trình đến Văn phòng Ủy ban nhân dân tỉnh thực hiện quy trình tiếp theo: 0,25 ngày.</w:t>
      </w:r>
    </w:p>
    <w:p>
      <w:r>
        <w:t>* Quy trình giải quyết tại Văn phòng Ủy ban nhân dân tỉnh:</w:t>
      </w:r>
    </w:p>
    <w:p>
      <w:r>
        <w:t>- Bước 1: Văn phòng Ủy ban nhân dân tỉnh tiếp nhận, thẩm định hồ sơ trình của Sở Xây dựng, hoàn thiện hồ sơ, trình Ủy ban nhân dân tỉnh ký phê duyệt kết quả giải quyết thủ tục hành chính theo quy định: 2,75 ngày  (trường hợp không phê duyệt phải trả lời bằng văn bản và nêu rõ lý do).</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Ghi chú:   Thủ tục hành chính tương ứng đã được Chủ tịch Ủy ban nhân dân tỉnh phê duyệt tại Quy trình kèm theo Quyết định số 1232/QĐ-UBND ngày 30/6/2021; Quyết định số 1222/QĐ-UBND ngày 12/7/2023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Trung tâm Phục vụ hành chính công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