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123/QĐ-BGTVT Kế hoạch hành động phòng chống buôn lậu, gian lận thương mại và hàng giả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123/QĐ-BGTVT</w:t>
      </w:r>
    </w:p>
    <w:p>
      <w:r>
        <w:t>Hà Nội, ngày 02 tháng 02 năm 2024</w:t>
      </w:r>
    </w:p>
    <w:p>
      <w:r>
        <w:t>QUYẾT ĐỊNH</w:t>
      </w:r>
    </w:p>
    <w:p>
      <w:r>
        <w:t>BAN HÀNH KẾ HOẠCH HÀNH ĐỘNG PHÒNG CHỐNG BUÔN LẬU, GIAN LẬN THƯƠNG MẠI VÀ HÀNG GIẢ NĂM 2024 CỦA BỘ GIAO THÔNG VẬN TẢI</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w:t>
      </w:r>
    </w:p>
    <w:p>
      <w:r>
        <w:t>QUYẾT ĐỊNH:</w:t>
      </w:r>
    </w:p>
    <w:p>
      <w:r>
        <w:t>Điều 1.  Ban hành kèm theo Quyết định này Kế hoạch hành động phòng chống buôn lậu, gian lận thương mại và hàng giả năm 2024 của Bộ Giao thông vận tải.</w:t>
      </w:r>
    </w:p>
    <w:p>
      <w:r>
        <w:t>Điều 2.  Quyết định này có hiệu lực thi hành kể từ ngày ký.</w:t>
      </w:r>
    </w:p>
    <w:p>
      <w:r>
        <w:t>Điều 3.  Chánh Văn phòng Bộ, Chánh Thanh tra Bộ, Vụ trưởng các Vụ, Cục trưởng các Cục, Thủ trưởng các cơ quan, đơn vị liên quan chịu trách nhiệm thi hành Quyết định này./.</w:t>
      </w:r>
    </w:p>
    <w:p>
      <w:r>
        <w:t>Nơi nhận:</w:t>
      </w:r>
    </w:p>
    <w:p>
      <w:r>
        <w:t>- Như Điều 3;</w:t>
      </w:r>
    </w:p>
    <w:p>
      <w:r>
        <w:t>- Bộ trưởng (để b/c);</w:t>
      </w:r>
    </w:p>
    <w:p>
      <w:r>
        <w:t>- Văn phòng Chính phủ (để b/c);</w:t>
      </w:r>
    </w:p>
    <w:p>
      <w:r>
        <w:t>- Các đồng chí Thứ trưởng;</w:t>
      </w:r>
    </w:p>
    <w:p>
      <w:r>
        <w:t>- Ủy ban ATGT Quốc gia;</w:t>
      </w:r>
    </w:p>
    <w:p>
      <w:r>
        <w:t>- Bộ Tài chính (Cơ quan Thường trực Ban chỉ đạo 389 Quốc gia);</w:t>
      </w:r>
    </w:p>
    <w:p>
      <w:r>
        <w:t>- Tổng cục Hải quan;</w:t>
      </w:r>
    </w:p>
    <w:p>
      <w:r>
        <w:t>- Các Sở GTVT;</w:t>
      </w:r>
    </w:p>
    <w:p>
      <w:r>
        <w:t>- Cổng Thông tin điện tử Bộ GTVT;</w:t>
      </w:r>
    </w:p>
    <w:p>
      <w:r>
        <w:t>- Lưu VT, Vtải.</w:t>
      </w:r>
    </w:p>
    <w:p>
      <w:r>
        <w:t>KT. BỘ TRƯỞNG</w:t>
      </w:r>
    </w:p>
    <w:p>
      <w:r>
        <w:t>THỨ TRƯỞNG</w:t>
      </w:r>
    </w:p>
    <w:p>
      <w:r>
        <w:t>Nguyễn Xuân Sang</w:t>
      </w:r>
    </w:p>
    <w:p>
      <w:r>
        <w:t>KẾ HOẠCH</w:t>
      </w:r>
    </w:p>
    <w:p>
      <w:r>
        <w:t>PHÒNG CHỐNG BUÔN LẬU, GIAN LẬN THƯƠNG MẠI VÀ HÀNG GIẢ NĂM 2024 CỦA BỘ GIAO THÔNG VẬN TẢI</w:t>
      </w:r>
    </w:p>
    <w:p>
      <w:r>
        <w:t>(Ban hành kèm theo Quyết định số 123/QĐ-BGTVT ngày 02 tháng 02 năm 2024 của Bộ trưởng Bộ Giao thông vận tải)</w:t>
      </w:r>
    </w:p>
    <w:p>
      <w:r>
        <w:t>I. MỤC TIÊU, YÊU CẦU</w:t>
      </w:r>
    </w:p>
    <w:p>
      <w:r>
        <w:t>- Quán triệt thực hiện nghiêm các Chỉ thị, Nghị quyết của Đảng, của Thủ tướng Chính phủ, Ban Chỉ đạo 389 quốc gia và Bộ Giao thông vận tải về công tác chống buôn lậu, gian lận thương mại và hàng giả; đấu tranh, ngăn chặn đẩy lùi sự suy thoái về tư tưởng chính trị, đạo đức, lối sống của cán bộ, công chức, thuộc các lực lượng chức năng, xây dựng nội bộ trong sạch, vững mạnh. Đề cao trách nhiệm người đứng đầu, gắn trách nhiệm của người đứng đầu với kết quả công tác.</w:t>
      </w:r>
    </w:p>
    <w:p>
      <w:r>
        <w:t>- Xác định đối tượng, tuyến, địa bàn, hàng hóa trọng điểm, tăng cường kiểm soát tại các khu vực cửa khẩu đường bộ, đường sắt, đường biển, đường sông, đường hàng không và các đường mòn, lối mở, khu vực tập kết hàng hóa gần biên giới, các chợ đầu mối, các trung tâm thương mại, đại lý, cửa hàng tạp hóa..., phân công rõ trách nhiệm quản lý, kiểm soát địa bàn cho từng cơ quan chức năng thuộc địa phương và của trung ương đóng tại địa bàn; kiểm soát các hành vi lợi dụng sàn giao dịch thương mại điện tử, mua, bán online, mạng xã hội (facebook, zalo…) để kinh doanh hàng cấm, hàng giả, hàng không rõ nguồn gốc xuất xứ, hàng vi phạm quyền sở hữu trí tuệ.</w:t>
      </w:r>
    </w:p>
    <w:p>
      <w:r>
        <w:t>- Tiếp tục thực hiện nghiêm túc, hiệu quả Nghị quyết số 41/NQ-CP ngày 09 tháng 6 năm 2015 và các văn bản chỉ đạo của Chính phủ, Thủ tướng Chính phủ, Trưởng Ban Chỉ đạo 389 quốc gia về công tác phòng, chống buôn lậu, gian lận thương mại và hàng giả.</w:t>
      </w:r>
    </w:p>
    <w:p>
      <w:r>
        <w:t>- Tiếp tục duy trì triển khai thực hiện Quyết định số 382/QĐ-BGTVT ngày 07 tháng 7 năm 2017 của Bộ trưởng Bộ Giao thông vận tải về việc ban hành Kế hoạch triển khai thực hiện Kế hoạch 410/KH-BCĐ389 của Ban Chỉ đạo 389 quốc gia về việc tăng cường công tác thanh tra, kiểm tra, kiểm soát, đấu tranh chống buôn lậu, gian lận thương mại xăng dầu.</w:t>
      </w:r>
    </w:p>
    <w:p>
      <w:r>
        <w:t>- Tiếp tục triển khai quán triệt, tổ chức thực hiện Kế hoạch số 11/KH-BCĐ 389 của Ban chỉ đạo 389 quốc gia về tăng cường công tác phòng, chống buôn lậu, sản xuất, kinh doanh thuộc nhóm hàng dược phẩm, mỹ phẩm, thực phẩm chức năng, dược liệu và thuốc y học cổ truyền tại văn bản số 9485/BGTVT-VT ngày 24 tháng 8 năm 2018 của Bộ Giao thông vận tải tới các đơn vị có liên quan.</w:t>
      </w:r>
    </w:p>
    <w:p>
      <w:r>
        <w:t>- Tiếp tục duy trì công tác triển khai thực hiện Quyết định số 1928/QĐ-BGTVT ngày 13 tháng 10 năm 2020 của Bộ trưởng Bộ Giao thông vận tải về việc ban hành kế hoạch triển khai thực hiện Kế hoạch số 399/KH-BCĐ389 ngày 10 tháng 10 năm 2020 của Ban Chỉ đạo 389 quốc gia về việc tăng cường chống buôn lậu, gian lận thương mại và hàng giả trong hoạt động thương mại điện tử.</w:t>
      </w:r>
    </w:p>
    <w:p>
      <w:r>
        <w:t>- Tiếp tục duy trì công tác triển khai thực hiện Quyết định số 1611/QĐ-BGTVT ngày 08 tháng 12 năm 2022 của Bộ trưởng Bộ Giao thông vận tải về việc ban hành Kế hoạch tăng cường công tác chống buôn lậu, gian lận thương mại, vận chuyển trái phép hàng hóa qua cảng hàng không quốc tế.</w:t>
      </w:r>
    </w:p>
    <w:p>
      <w:r>
        <w:t>- Tiếp tục duy trì công tác triển khai thực hiện Kế hoạch số 92/KH-BCĐ389 ngày 13 tháng 9 năm 2022 của Ban Chỉ đạo 389 quốc gia về tăng cường công tác chống buôn lậu, gian lận thương mại và hàng giả trên các tuyến biên giới, vùng biển và địa bàn nội địa,</w:t>
      </w:r>
    </w:p>
    <w:p>
      <w:r>
        <w:t>- Triển khai thực hiện Chỉ thị số 29/CT-TTg ngày 06 tháng 12 năm 2023 của Thủ tướng Chính phủ về việc ngăn chặn nhập lậu, vận chuyển trái phép động vật, sản phẩm động vật; kiểm soát tốt dịch bệnh, phát triển chăn nuôi bền vững, bảo đảm nguồn cung thực phẩm.</w:t>
      </w:r>
    </w:p>
    <w:p>
      <w:r>
        <w:t>- Xác định công tác đấu tranh chống buôn lậu, gian lận thương mại và hàng giả là một trong những nhiệm vụ chính trị quan trọng, thường xuyên của cấp ủy, chính quyền, đoàn thể và các cán bộ công chức, viên chức trong ngành Giao thông vận tải.</w:t>
      </w:r>
    </w:p>
    <w:p>
      <w:r>
        <w:t>- Tăng cường tuyên truyền rộng rãi bằng nhiều hình thức tới các tổ chức, cá nhân các quy định của pháp luật, chính sách không vận chuyển hàng hóa không có hóa đơn, chứng từ hoặc hàng hóa không có xuất xứ rõ ràng; trong đó có nội dung phối hợp với các cơ quan chức năng có liên quan kiểm soát chặt chẽ tại các đầu mối giao thông (bến xe, nhà ga, cảng…) và các trạm kiểm tra tải trọng phương tiện.</w:t>
      </w:r>
    </w:p>
    <w:p>
      <w:r>
        <w:t>- Tạo chuyển biến rõ nét, nâng cao hiệu quả chỉ đạo, điều hành công tác phối hợp giữa các lực lượng chức năng của ngành giao thông vận tải với các ngành chức năng khác trong công tác chống buôn lậu, gian lận thương mại và hàng giả.</w:t>
      </w:r>
    </w:p>
    <w:p>
      <w:r>
        <w:t>- Đảm bảo sự phối hợp chặt chẽ, kịp thời và hiệu quả giữa các lực lượng chức năng, người dân, các cơ quan thông tin báo chí tham gia công tác chống buôn lậu, gian lận thương mại và hàng giả.</w:t>
      </w:r>
    </w:p>
    <w:p>
      <w:r>
        <w:t>- Tăng cường xử lý nghiêm theo quy định của pháp luật đối với các tổ chức, cá nhân có hành vi vi phạm về vận chuyển hàng lậu, gian lận thương mại và hàng giả. Đặc biệt là người đứng đầu để xảy ra buôn lậu, gian lận thương mại và hàng giả thuộc lĩnh vực mình phụ trách.</w:t>
      </w:r>
    </w:p>
    <w:p>
      <w:r>
        <w:t>- Hạn chế và ngăn chặn kịp thời có hiệu quả các hành vi vi phạm về buôn lậu, gian lận thương mại và hàng giả trên các tuyến đường bộ, đường sắt, đường thủy nội địa, hàng không và hàng hải.</w:t>
      </w:r>
    </w:p>
    <w:p>
      <w:r>
        <w:t>- Tổ chức tập huấn kiến thức, kỹ năng chống buôn lậu, gian lận thương mại và hàng giả cho cán bộ, công chức, viên chức và người lao động.</w:t>
      </w:r>
    </w:p>
    <w:p>
      <w:r>
        <w:t>- Xác định đối tượng, tuyến, địa bàn, hàng hóa trọng điểm; tăng cường kiểm soát các khu vực cửa khẩu đường bộ, đường sắt, đường biển, đường sông, đường hàng không và các đường mòn, lối mở, khu vực tập kết hàng hóa gần biên giới, các chợ đầu mối, các trung tâm thương mại… Phân công rõ trách nhiệm quản lý, kiểm soát địa bàn cho từng cơ quan theo đúng chức năng.</w:t>
      </w:r>
    </w:p>
    <w:p>
      <w:r>
        <w:t>- Phối hợp chặt chẽ với Ban chỉ đạo 389 Quốc gia và các cơ quan chức năng có liên quan khi có yêu cầu.</w:t>
      </w:r>
    </w:p>
    <w:p>
      <w:r>
        <w:t>II. NHIỆM VỤ CỤ THỂ</w:t>
      </w:r>
    </w:p>
    <w:p>
      <w:r>
        <w:t>Triển khai thực hiện nhiệm vụ chống buôn lậu, gian lận thương mại và hàng giả ở các chuyên ngành; nắm vững diễn biến tình hình để kịp thời giải quyết triệt để hiện tượng lợi dụng loại hình để vận chuyển hàng lậu, gian lận thương mại và hàng giã, kém chất lượng. Tiếp tục thực hiện nghiêm túc, hiệu quả Nghị quyết số 41/NQ-CP ngày 09 tháng 6 năm 2015 của Chính phủ về việc đẩy mạnh công tác đấu tranh chống buôn lậu, gian lận thương mại và hàng giả trong tình hình mới; Chỉ thị số 30/CT-TTg ngày 30 tháng 9 năm 2014 của Thủ tướng Chính phủ về tăng cường công tác chống buôn lậu thuốc lá; Quyết định số 05/QĐ-BCĐ389 ngày 23 tháng 9 năm 2015 của trưởng ban chỉ đạo 389 quốc gia về việc ban hành Kế hoạch triển khai Nghị quyết số 41/NQ-CP ngày 09 tháng 6 năm 2015 của Chính và các chỉ đạo của Chính Phủ, Thủ tướng Chính Phủ, Ban Chỉ đạo 389 quốc gia về công tác chống buôn lậu, gian lận thương mại và hàng giả; Kế hoạch 410/KH-BCĐ389 của Ban Chỉ đạo 389 quốc gia về việc tăng cường công tác thanh tra, kiểm tra, kiểm soát, đấu tranh chống buôn lậu, gian lận thương mại xăng dầu…; Quyết định số 1676/QĐ-BGTVT ngày 21 tháng 12 năm 2023 của Bộ trưởng Bộ Giao thông vận tải về việc ban hành Kế hoạch triển khai thực hiện đợt cao điểm đấu tranh chống buôn lậu, gian lận thương mại và hàng giả dịp trước, trong và sau Tết Nguyên đán Giáp Thìn 2024 của Bộ Giao thông vận tải.</w:t>
      </w:r>
    </w:p>
    <w:p>
      <w:r>
        <w:t>Xây dựng phương án tổ chức lực lượng, phương tiện và duy trì kiểm soát chặt chẽ khu vực biên giới; tăng cường kiểm soát tuyến đường bộ từ biên giới vào nội địa để ngăn chặn hàng nhập lậu, hàng giả, hàng kém chất lượng; tăng cường phòng, chống buôn lậu, gian lận thương mại và hàng giả là nhóm mặt hàng cấm, hàng hóa ảnh hưởng đến an ninh trật tự, an toàn xã hội, hàng giả, hàng kém chất lượng, hàng nhập khẩu có điều kiện, có thuế suất cao và các mặt hàng tiêu dùng trong dịp Tết Nguyên đán như: thực phẩm, rượu, bia, thuốc lá, bánh kẹo, hoa quả, ma túy, vũ khí, pháo nổ, ngoại tệ, xăng dầu, gia súc, gia cầm, hàng điện tử, mỹ phẩm, thời trang cao cấp…</w:t>
      </w:r>
    </w:p>
    <w:p>
      <w:r>
        <w:t>Cụ thể đối với từng chuyên ngành như sau:</w:t>
      </w:r>
    </w:p>
    <w:p>
      <w:r>
        <w:t>1. Cục đường bộ Việt Nam</w:t>
      </w:r>
    </w:p>
    <w:p>
      <w:r>
        <w:t>1.1. Trong công tác xây dựng văn bản quy phạm pháp luật</w:t>
      </w:r>
    </w:p>
    <w:p>
      <w:r>
        <w:t>Căn cứ chương trình xây dựng và ban hành các văn bản QPPL của cơ quan, đơn vị được giao nhiệm vụ chủ trì hoặc phối hợp soạn thảo cần bổ sung các nội dung trọng tâm của công tác đấu tranh chống buôn lậu, gian lận thương mại và hàng giả có liên quan.</w:t>
      </w:r>
    </w:p>
    <w:p>
      <w:r>
        <w:t>1.2. Trong chỉ đạo điều hành, phối hợp tổ chức thực hiện</w:t>
      </w:r>
    </w:p>
    <w:p>
      <w:r>
        <w:t>Cán bộ công chức, viên chức thuộc các cơ quan đơn vị trong ngành đường bộ cần coi đây là nhiệm vụ chính trị trọng tâm, xuyên suốt, để từ đó trong công tác chỉ đạo điều hành thường xuyên đưa ra được các nội dung nhiệm vụ, biện pháp để thực hiện triển khai công tác chống buôn lậu, gian lận thương mại và hàng giả.</w:t>
      </w:r>
    </w:p>
    <w:p>
      <w:r>
        <w:t>- Chủ động phối hợp với các cơ quan chức năng khác trong, ngoài địa bàn kiểm soát hải quan như: biên phòng, công an, quản lý thị trường, kiểm dịch, y tế... để kiểm tra kiểm soát hoạt động vận tải tại các đầu mối giao thông như: bến xe, bãi đỗ xe, cửa khẩu quốc tế, các tuyến vận tải hành khách trong nước và quốc tế, vận tải hàng hóa liên vận quốc tế.</w:t>
      </w:r>
    </w:p>
    <w:p>
      <w:r>
        <w:t>- Chủ động phối hợp với các cơ quan thông tấn, báo chí để thực hiện việc tuyên truyền có hiệu quả.</w:t>
      </w:r>
    </w:p>
    <w:p>
      <w:r>
        <w:t>- Tăng cường tiếp nhận, xử lý thông tin. Trong trường hợp phát hiện những đối tượng có hành vi, biểu hiện vận chuyển hàng buôn lậu, gian lận thương mại và hàng giả cần nhanh chóng có biện pháp xử lý kịp thời, trường hợp không thuộc phạm vi thẩm quyền xử lý thì phải thông báo ngay cho các cơ quan có chức năng liên quan trên địa để xử lý kịp thời.</w:t>
      </w:r>
    </w:p>
    <w:p>
      <w:r>
        <w:t>- Phối hợp với Hiệp hội vận tải ô tô địa phương để có các hình thức tuyên truyền hiệu quả đến các đơn vị kinh doanh vận tải bằng xe ô tô, bến xe và trạm dừng nghỉ trên địa bàn.</w:t>
      </w:r>
    </w:p>
    <w:p>
      <w:r>
        <w:t>1.3. Công tác tuyên truyền, phổ biến pháp luật</w:t>
      </w:r>
    </w:p>
    <w:p>
      <w:r>
        <w:t>- Tuyên truyền, phổ biến các quy định pháp luật nhà nước về công tác phòng, chống buôn lậu, gian lận thương mại và hàng giả.</w:t>
      </w:r>
    </w:p>
    <w:p>
      <w:r>
        <w:t>- Đối tượng tuyên truyền: các đơn vị vận tải, bến xe, bãi đỗ xe, trạm dừng nghỉ, người lái xe, nhân viên phục vụ trên xe.</w:t>
      </w:r>
    </w:p>
    <w:p>
      <w:r>
        <w:t>- Tuyên truyền, biểu dương những điển hình về đấu tranh phòng chống buôn lậu, gian lận thương mại và hàng giả; tuyên truyền, phổ biến những vụ việc, vụ án điển hình về các loại tội phạm buôn lậu, gian lận thương mại để khuyến cáo, răn đe.</w:t>
      </w:r>
    </w:p>
    <w:p>
      <w:r>
        <w:t>1.4. Công tác thanh tra, kiểm tra</w:t>
      </w:r>
    </w:p>
    <w:p>
      <w:r>
        <w:t>- Chủ động xây dựng kế hoạch để tăng cường công tác thanh tra, kiểm tra để có biện pháp phát hiện, ngăn chặn những hành vi vi phạm về vận chuyển hàng giả, buôn lậu, gian lận thương mại, hàng hóa không có hóa đơn, chứng từ hoặc không rõ nguồn gốc xuất xứ, động vật hoang dã...</w:t>
      </w:r>
    </w:p>
    <w:p>
      <w:r>
        <w:t>- Tăng cường công tác phối hợp thanh tra, kiểm tra tại bến xe, bãi đỗ xe, các đầu mối giao thông, cửa khẩu quốc tế và các đơn vị vận tải nhằm ngăn chặn, phòng chống có hiệu quả.</w:t>
      </w:r>
    </w:p>
    <w:p>
      <w:r>
        <w:t>1.5. Chỉ đạo các Sở Giao thông vận tải thực hiện công tác chống buôn lậu, gian lận thương mại và hàng giả theo quy định.</w:t>
      </w:r>
    </w:p>
    <w:p>
      <w:r>
        <w:t>2. Cục Đăng kiểm Việt Nam</w:t>
      </w:r>
    </w:p>
    <w:p>
      <w:r>
        <w:t>- Tăng cường kiểm tra kiểm soát nhằm kịp thời phát hiện, ngăn chặn phương tiện tự ý thay đổi kích thước, bố trí các khoang chở hàng nhằm mục đích chở hàng lậu.</w:t>
      </w:r>
    </w:p>
    <w:p>
      <w:r>
        <w:t>- Tiếp tục tăng cường kiểm tra, kiểm soát công tác kiểm tra chất lượng phương tiện nhập khẩu; đối với phương tiện đang lưu hành tiếp tục thực hiện tăng cường công tác kiểm tra, nâng cao chất lượng kiểm định đối với ô tô khách.</w:t>
      </w:r>
    </w:p>
    <w:p>
      <w:r>
        <w:t>3. Cục Hàng không Việt Nam</w:t>
      </w:r>
    </w:p>
    <w:p>
      <w:r>
        <w:t>- Xác định công tác đấu tranh chống buôn lậu, gian lận thương mại và hàng giả là nhiệm vụ chính trị quan trọng, thường xuyên của tất cả cán bộ, công chức, viên chức và người lao động trong ngành hàng không.</w:t>
      </w:r>
    </w:p>
    <w:p>
      <w:r>
        <w:t>- Chủ động phòng ngừa để hạn chế tối đa hành vi vi phạm về vận chuyển hàng buôn lậu, gian lận thương mại và hàng giả trong hoạt động hàng không cả trong nước và quốc tế.</w:t>
      </w:r>
    </w:p>
    <w:p>
      <w:r>
        <w:t>- Kiểm tra, rà soát chặt chẽ quy trình soi chiếu an ninh hàng không, xếp, dỡ, đưa hàng hóa lên tàu bay tại các cảng hàng không, sân bay.</w:t>
      </w:r>
    </w:p>
    <w:p>
      <w:r>
        <w:t>- Trách nhiệm của người đứng đầu để xảy ra buôn lậu, gian lận thương mại và hàng giả trong lĩnh vực phụ trách.</w:t>
      </w:r>
    </w:p>
    <w:p>
      <w:r>
        <w:t>- Tuyên truyền rộng rãi bằng nhiều hình thức các quy định của pháp luật, chính sách không vận chuyển và không tiếp tay cho vận chuyển hàng hóa không có hóa đơn, chứng từ hoặc hàng hóa không rõ xuất xứ đến các tổ chức, cá nhân liên quan.</w:t>
      </w:r>
    </w:p>
    <w:p>
      <w:r>
        <w:t>- Chỉ đạo công tác đấu tranh ngăn chặn các hành vi buôn lậu, gian lận thương mại và hàng giả, hàng cấm, hàng kém chất lượng qua đường hàng không.</w:t>
      </w:r>
    </w:p>
    <w:p>
      <w:r>
        <w:t>- Chủ động phối hợp với các lực lượng có liên quan trong thực hiện các giải pháp phòng ngừa, ngăn chặn việc buôn lậu, gian lận thương mại và hàng giả trong lĩnh vực hàng không.</w:t>
      </w:r>
    </w:p>
    <w:p>
      <w:r>
        <w:t>- Nâng cao hiệu quả chỉ đạo, điều hành công tác phối hợp với các lực lượng chức năng của ngành hàng không với các ngành chức năng khác trong đấu tranh ngăn chặn buôn lậu, gian lận thương mại và hàng giả.</w:t>
      </w:r>
    </w:p>
    <w:p>
      <w:r>
        <w:t>- Tăng cường ứng dụng công nghệ thông tin trong điều hành và quản lý phục vụ đắc lực cho công tác quản lý và giám sát hoạt động hàng không dân dụng cũng như góp phần vào công tác đấu tranh phòng chống buôn lậu, gian lận thương mại và hàng giả.</w:t>
      </w:r>
    </w:p>
    <w:p>
      <w:r>
        <w:t>- Các cảng vụ hàng không:</w:t>
      </w:r>
    </w:p>
    <w:p>
      <w:r>
        <w:t>+ Triển khai thực hiện và giám sát công tác chống buôn lậu, gian lận thương mại và hàng giả của các cơ quan, đơn vị, tổ chức, cá nhân có liên quan thuộc khu vực quản lý.</w:t>
      </w:r>
    </w:p>
    <w:p>
      <w:r>
        <w:t>+ Yêu cầu các doanh nghiệp hoạt động kinh doanh trong khu vực cảng hàng không, sân bay cam kết thực hiện nghiêm quy định của Chính phủ và Bộ Giao thông vận tải và Cục Hàng không Việt Nam về chống buôn lậu, gian lận thương mại và hàng giả.</w:t>
      </w:r>
    </w:p>
    <w:p>
      <w:r>
        <w:t>- Tổng công ty Cảng Hàng không Việt Nam;</w:t>
      </w:r>
    </w:p>
    <w:p>
      <w:r>
        <w:t>+ Phối hợp chặt chẽ với đơn vị chức năng của Bộ Công an, Tổng cục Hải quan 9d6e3 tổ chức tập huấn cho lực lượng an ninh hàng không nhận biết hàng giả, kiến thức, kỹ năng chống buôn lậu.</w:t>
      </w:r>
    </w:p>
    <w:p>
      <w:r>
        <w:t>+ Kiểm soát chặt chẽ người và phương tiện, đồ vật ra, vào và hoạt động tại các khu vực hạn chế của cảng hàng không, sân bay.</w:t>
      </w:r>
    </w:p>
    <w:p>
      <w:r>
        <w:t>- Các hãng hàng không Việt Nam (Viet Nam arlines, Vietjet Air, Bamboo, Jetsta Pacific, Vasco..,) chỉ đạo Đoàn bay, tiếp viên rà soát nội bộ, thường xuyên kiểm soát tổ bay khi làm nhiệm vụ, quán triệt và yêu cầu tổ bay chấp hành nghiêm chỉnh quy định của pháp luật về chống buôn lậu, gian lận thương mại và hàng giả trong hoạt động hàng không.</w:t>
      </w:r>
    </w:p>
    <w:p>
      <w:r>
        <w:t>- Các Doanh nghiệp cung ứng suất ăn, xăng dầu, sửa chữa bảo dưỡng tàu bay, hàng hóa và các doanh nghiệp cung cấp dịch vụ khác tại các cảng hàng không, sân bay kiểm soát chặt chẽ người, phương tiện, đồ vật của đơn vị mình khi ra, vào hoạt động tại cảng hàng không, sân bay nhằm ngăn chặn việc buôn lậu, gian lận thương mại và hàng giả.</w:t>
      </w:r>
    </w:p>
    <w:p>
      <w:r>
        <w:t>4. Cục Hàng hải Việt Nam</w:t>
      </w:r>
    </w:p>
    <w:p>
      <w:r>
        <w:t>- Tăng cường tuyên truyền rộng rãi bằng nhiều hình thức tới các tổ chức, cá nhân tham gia hoạt động hàng hải các quy định của pháp luật, chính sách không vận chuyển hàng hóa không có hóa đơn, chứng từ hoặc không có xuất xứ rõ ràng.</w:t>
      </w:r>
    </w:p>
    <w:p>
      <w:r>
        <w:t>- Tăng cường công tác kiểm tra, kiểm soát thường xuyên tại các cảng biển, đặc biệt là tại các địa bàn trọng điểm phối hợp chặt chẽ với các cơ quan chức năng để kịp thời phát hiện, xử lý nghiêm hành vi vận chuyển trái phép hàng hóa ra, vào cảng biển; chú ý các mặt hàng pháo nổ, hàng điện tử, xăng dầu, thuốc lá, rượu bia, động vật quý hiếm.</w:t>
      </w:r>
    </w:p>
    <w:p>
      <w:r>
        <w:t>- Phối hợp với các cơ quan liên quan hướng dẫn cán bộ, công chức, viên chức người lao động tham gia kiểm tra, kiểm soát nhận biết các mặt hàng cấm, ma túy, vũ khí, tài liệu phản động, chất nổ, pháo, động vật hoang dã, gỗ, xăng dầu, than, khoáng sản, rác thải, ngoại tệ, vàng, rượu ngoại, thuốc lá ngoại, đường, ô tô, máy móc thiết bị, điện tử, điện lạnh đã qua sử dụng, thực phẩm chức năng, thực phẩm chế biến công nghệ, sữa, rượu, phân bón, thuốc bảo vệ thực vật, thức ăn chăn nuôi, phân bón, xăng dầu, ga, gia súc, gia cầm, bánh-mứt kẹo, thủy sản tươi sống.</w:t>
      </w:r>
    </w:p>
    <w:p>
      <w:r>
        <w:t>- Phối hợp chặt chẽ với các cơ quan chức năng (Hải quan, Biên phòng và các cơ quan liên quan) trong công tác kiểm tra, kiểm soát tại các cảng biển và các trạm kiểm tra tải trọng phương tiện, kiên quyết từ chối cấp phép cho các phương tiện vận chuyển hàng hóa không có hóa đơn, chứng từ, không có xuất xứ rõ ràng rời cảng biển.</w:t>
      </w:r>
    </w:p>
    <w:p>
      <w:r>
        <w:t>- Các doanh nghiệp kinh doanh khai thác cảng biển, vận tải biển phải chịu trách nhiệm về công tác chống buôn lậu, gian lận thương mại, hàng giả trong bốc, xếp và vận chuyển tại đơn vị mình.</w:t>
      </w:r>
    </w:p>
    <w:p>
      <w:r>
        <w:t>5. Cục Đường sắt Việt Nam</w:t>
      </w:r>
    </w:p>
    <w:p>
      <w:r>
        <w:t>- Tổ chức quán triệt và phổ biến toàn bộ nội dung chương trình hành động của Ban chỉ đạo phòng, chống buôn lậu, gian lận thương mại và hàng giả Bộ Giao thông vận tải tới Toàn thể cán bộ, công chức trong đơn vị biết để thực hiện.</w:t>
      </w:r>
    </w:p>
    <w:p>
      <w:r>
        <w:t>- Triển khai kịp thời các nội dung, chương trình hành động của Ban chỉ đạo phòng, chống buôn lậu, gian lận thương mại và hàng giả Bộ Giao thông vận tải.</w:t>
      </w:r>
    </w:p>
    <w:p>
      <w:r>
        <w:t>- Tạo chuyển biến rõ nét trong công tác điều hành, phối hợp với các cơ quan chức năng của ngành GTVT và các ngành chức năng khác cùng chính quyền địa phương trong công tác phòng, chống buôn lậu, gian lận thương mại và hàng giả trong lĩnh vực vận tải đường sắt. Đặc biệt trên các tuyến đường sắt nói chung và tuyến Đồng Đăng-Hà Nội nói riêng.</w:t>
      </w:r>
    </w:p>
    <w:p>
      <w:r>
        <w:t>- Hạn chế và ngăn chặn kịp thời có hiệu quả các hành vi vi phạm về buôn lậu, gian lận thương mại và hàng giả trong lĩnh vực GTVT nói chung và lĩnh vực vận tải đường sắt nói riêng.</w:t>
      </w:r>
    </w:p>
    <w:p>
      <w:r>
        <w:t>6. Cục Đường thủy nội địa Việt Nam</w:t>
      </w:r>
    </w:p>
    <w:p>
      <w:r>
        <w:t>- Tổ chức lớp tập huấn về đấu tranh chống buôn lậu, gian lận thương mại và hàng giả cho đội ngũ cán bộ, công chức, viên chức, người lao động mà đặc biệt là đội ngũ cảng vụ viên làm nhiệm vụ kiểm tra phương tiện thủy ra, vào các cảng, bến thủy nội địa, trước mắt tại hai khu vực phía Bắc và phía Nam.</w:t>
      </w:r>
    </w:p>
    <w:p>
      <w:r>
        <w:t>- Chi cục Đường thủy nội địa khu vực, Cảng vụ Đường thủy nội địa. Đơn vị thực hiện công tác bảo trì đường thủy nội địa tăng cường hơn nữa công tác tuyên truyền tới các chủ phương tiện thủy, chủ cảng, bến thủy nội địa về việc đấu tranh chống buôn lậu, gian lận thương mại và hàng giả; từ chối, không vận chuyển, bốc xếp hàng hóa không rõ nguồn gốc, hàng cấm vận chuyển, hàng lậu, hàng giả.</w:t>
      </w:r>
    </w:p>
    <w:p>
      <w:r>
        <w:t>- Phối hợp với các cơ quan, đơn vị liên quan trên địa bàn tổ chức hội nghị trao đổi, tuyên truyền về công tác đấu tranh chống buôn lậu, gian lận thương mại và hàng giả đối với các chủ phương tiện thủy, chủ cảng, bến thủy nội địa và các thương nhân trên địa bàn.</w:t>
      </w:r>
    </w:p>
    <w:p>
      <w:r>
        <w:t>- Đặc biệt, đối với công tác làm thủ tục cho phương tiện thủy ra, vào các cảng, bến, cảng vụ viên làm thủ tục phải kiểm tra hóa đơn, chứng từ liên quan đến hàng hóa xuất, nhập, nếu có đủ và hợp pháp mới được làm thủ tục cho phương tiện vào bốc, dỡ hàng; tuyệt đối không làm thủ tục cho phương tiện vào cảng, bến khi hóa đơn, chứng từ liên quan đến hàng hóa chưa dùng hoặc xuất xứ chưa rõ ràng; nhất là trong thời gian trước các dịp lễ, Tết, lễ hội truyền thống tại các địa phương.</w:t>
      </w:r>
    </w:p>
    <w:p>
      <w:r>
        <w:t>II. TỔ CHỨC THỰC HIỆN</w:t>
      </w:r>
    </w:p>
    <w:p>
      <w:r>
        <w:t>1.  Các Cục quản lý chuyên ngành và các cơ quan, đơn vị ngành GTVT căn cứ phạm vi chức năng, nhiệm vụ xây dựng kế hoạch, tổ chức quán triệt, chỉ đạo triển khai thực hiện nghiêm túc, hiệu quả các nội dung trong Kế hoạch này, các văn bản chỉ đạo của Chính phủ và của Ban Chỉ đạo 389 quốc gia;</w:t>
      </w:r>
    </w:p>
    <w:p>
      <w:r>
        <w:t>2.  Chế độ báo cáo:</w:t>
      </w:r>
    </w:p>
    <w:p>
      <w:r>
        <w:t>- Báo cáo công tác hàng tháng: gửi về Bộ Giao thông vận tải chậm nhất vào ngày 18 hàng tháng: tình hình, kết quả, số liệu thống kê từ ngày 16 tháng trước liền kề đến hết ngày 15 của tháng báo cáo.</w:t>
      </w:r>
    </w:p>
    <w:p>
      <w:r>
        <w:t>- Báo cáo công tác 6 tháng đầu năm: gửi về Bộ Giao thông vận tải chậm nhất vào ngày 20 tháng 6 các năm báo cáo; tình hình từ ngày 16 tháng 12 năm trước liền kề đến hết ngày 15 tháng 6 của năm báo cáo: kết quả số liệu thống kê tháng 6 của năm báo cáo.</w:t>
      </w:r>
    </w:p>
    <w:p>
      <w:r>
        <w:t>- Báo cáo tổng kết năm: gửi về Bộ Giao thông vận tải chậm nhất vào ngày 20 tháng 12 của năm báo cáo; tình hình từ ngày 16 tháng 12 năm trước liền kề đến hết ngày 15 tháng 12 của năm báo cáo; số liệu thống kê tháng 12 của năm báo cáo.</w:t>
      </w:r>
    </w:p>
    <w:p>
      <w:r>
        <w:t>- Trong thời gian nghỉ Tết Nguyên đán Giáp Thìn 2024 (từ ngày 08 tháng 02 năm 2024 đến hết ngày 14 tháng 02 năm 2024), các cơ quan, đơn vị thực hiện chế độ báo cáo nhanh kết quả phát hiện, bắt giữ, xử lý các vụ việc về buôn lậu, gian lận thương mại và hàng giả về Bộ Giao thông vận tải và qua hệ thống báo cáo trực tuyến của Ban Chỉ đạo 389 quốc gia.</w:t>
      </w:r>
    </w:p>
    <w:p>
      <w:r>
        <w:t>(Về nội dung, hình thức, biểu mẫu báo cáo ban hành kèm theo Quyết định số: 01/QĐ-BCĐ389 ngày 04/01/2018 của Trưởng Ban Chỉ đạo quốc gia chống buôn lậu, gian lận thương mại và hàng giả)</w:t>
      </w:r>
    </w:p>
    <w:p>
      <w:r>
        <w:t>3.  Giao Vụ Vận tải Bộ Giao thông vận tải là cơ quan thường trực chủ trì phối hợp với các đơn vị có liên quan tổng hợp báo cáo và triển khai thực hiện Kế hoạch trong toàn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