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1220/QĐ-UBND năm 2024 phê duyệt Quy trình nội bộ thủ tục hành chính trong lĩnh vực địa chất, khoáng sản và lĩnh vực tài nguyên nước thuộc thẩm quyền quản lý của Sở Tài nguyên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Đ Ắ K N Ô NG</w:t>
      </w:r>
    </w:p>
    <w:p>
      <w:r>
        <w:t>-------</w:t>
      </w:r>
    </w:p>
    <w:p>
      <w:r>
        <w:t>CỘNG HÒA XÃ HỘI CHỦ NGHĨA VIỆT NAM</w:t>
      </w:r>
    </w:p>
    <w:p>
      <w:r>
        <w:t>Độc lập - Tự do - Hạnh phúc</w:t>
      </w:r>
    </w:p>
    <w:p>
      <w:r>
        <w:t>---------------</w:t>
      </w:r>
    </w:p>
    <w:p>
      <w:r>
        <w:t>Số:  1220/QĐ-UBND</w:t>
      </w:r>
    </w:p>
    <w:p>
      <w:r>
        <w:t>Đắk Nông, ngày  10  tháng  10  năm  2024</w:t>
      </w:r>
    </w:p>
    <w:p>
      <w:r>
        <w:t>QUYẾT ĐỊNH</w:t>
      </w:r>
    </w:p>
    <w:p>
      <w:r>
        <w:t>PHÊ DUYỆT QUY TRÌNH NỘI BỘ THỦ TỤC HÀNH CHÍNH LĨNH VỰC ĐỊA CHẤT, KHOÁNG SẢN VÀ LĨNH VỰC TÀI NGUYÊN NƯỚC THUỘC THẨM QUYỀN QUẢN LÝ CỦA SỞ TÀI NGUYÊN VÀ MÔI TRƯỜNG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1853/QĐ-UBND ngày 30 tháng 12 năm 2024 của Chủ tịch UBND tỉnh Đ ắ k Nông về việc ban hành Kế hoạch hoạt động kiểm soát thủ tục hành chính trên địa bàn tỉnh Đắk Nông năm 2024;</w:t>
      </w:r>
    </w:p>
    <w:p>
      <w:r>
        <w:t>Theo đề nghị của Giám đốc Sở Tài nguyên và Môi trường tại Tờ trình s ố  170/TTr-STNMT ngày 02 tháng 10 năm 2024.</w:t>
      </w:r>
    </w:p>
    <w:p>
      <w:r>
        <w:t>QUYẾT ĐỊNH:</w:t>
      </w:r>
    </w:p>
    <w:p>
      <w:r>
        <w:t>Điều 1.  Phê duyệt kèm theo Quyết định này Quy trình nội bộ thủ tục hành chính trong lĩnh vực địa chất, khoáng sản và lĩnh vực tài nguyên nước thuộc thẩm quyền quản lý của Sở Tài nguyên và Môi trường  (có theo Phụ lục kèm theo).</w:t>
      </w:r>
    </w:p>
    <w:p>
      <w:r>
        <w:t>Điều 2.</w:t>
      </w:r>
    </w:p>
    <w:p>
      <w:r>
        <w:t>- Giao Sở Tài nguyên và Môi trường chủ trì, phối hợp với các đơn vị liên quan theo dõi, cập nhật thành phần hồ sơ, trình tự, quy trình thực hiện đối với thủ tục hành chính kèm theo quyết vào Cơ sở dữ liệu Hệ th ố ng thông tin giải quyết thủ tục hành chính tỉnh Đắk Nông. Công khai thủ tục hành chính tại trụ sở và Trang thông tin điện tử của Sở;</w:t>
      </w:r>
    </w:p>
    <w:p>
      <w:r>
        <w:t>- Giao Văn phòng UBND tỉnh niêm yết, công khai tại Trung tâm Phục vụ hành chính công tỉnh theo quy định;</w:t>
      </w:r>
    </w:p>
    <w:p>
      <w:r>
        <w:t>- Giao Ủy ban nhân dân các huyện, thành phố có trách nhiệm niêm yết, công khai nội dung TTHC tại Bộ phận tiếp nhận và trả kết quả theo quy định.</w:t>
      </w:r>
    </w:p>
    <w:p>
      <w:r>
        <w:t>Điều 3.  Quyết định này có hiệu lực thi hành kể từ ngày ký.</w:t>
      </w:r>
    </w:p>
    <w:p>
      <w:r>
        <w:t>Chánh Văn phòng UBND tỉnh; Giám đốc Sở Tài nguyên và Môi trường; Chủ tịch UBND các huyện, thành phố Gia Nghĩa; Chủ tịch UBND các xã, phường, thị trấn và Thủ trưởng các đơn vị có liên quan chịu trách nhiệm thi hành Quyết định này./.</w:t>
      </w:r>
    </w:p>
    <w:p>
      <w:r>
        <w:t>Nơi nhận:</w:t>
      </w:r>
    </w:p>
    <w:p>
      <w:r>
        <w:t>- Như đ i ều 3;</w:t>
      </w:r>
    </w:p>
    <w:p>
      <w:r>
        <w:t>- Cục KSTTHC, VPCP;</w:t>
      </w:r>
    </w:p>
    <w:p>
      <w:r>
        <w:t>-  CT , các PCT  U BND tỉnh;</w:t>
      </w:r>
    </w:p>
    <w:p>
      <w:r>
        <w:t>- Các PCVP UBND tỉnh;</w:t>
      </w:r>
    </w:p>
    <w:p>
      <w:r>
        <w:t>- C ổ ng Thông tin điện tử t ỉ nh;</w:t>
      </w:r>
    </w:p>
    <w:p>
      <w:r>
        <w:t>- Lưu: VT, TTHCC, NC (Đ).</w:t>
      </w:r>
    </w:p>
    <w:p>
      <w:r>
        <w:t>KT. CHỦ  TỊCH</w:t>
      </w:r>
    </w:p>
    <w:p>
      <w:r>
        <w:t>PHÓ CHỦ TỊCH</w:t>
      </w:r>
    </w:p>
    <w:p>
      <w:r>
        <w:t>Lê Văn Chiến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