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1211/QĐ-BXD năm 2025 về Kế hoạch triển khai xây dựng Hệ thống thông tin, Cơ sở dữ liệu quốc gia về hoạt động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1211/QĐ-BXD</w:t>
      </w:r>
    </w:p>
    <w:p>
      <w:r>
        <w:t>Hà Nội, ngày 04 tháng 8 năm 2025</w:t>
      </w:r>
    </w:p>
    <w:p>
      <w:r>
        <w:t>QUYẾT ĐỊNH</w:t>
      </w:r>
    </w:p>
    <w:p>
      <w:r>
        <w:t>BAN HÀNH KẾ HOẠCH TRIỂN KHAI XÂY DỰNG HỆ THỐNG THÔNG TIN, CƠ SỞ DỮ LIỆU QUỐC GIA VỀ HOẠT ĐỘNG XÂY DỰNG</w:t>
      </w:r>
    </w:p>
    <w:p>
      <w:r>
        <w:t>BỘ TRƯỞNG BỘ XÂY DỰNG</w:t>
      </w:r>
    </w:p>
    <w:p>
      <w:r>
        <w:t>Căn cứ Nghị quyết số 57-NQ/TW ngày 22/12/2024 của Bộ Chính trị về đột phá phát triển khoa học, công nghệ, đổi mới sáng tạo và chuyển đổi số quốc gia;</w:t>
      </w:r>
    </w:p>
    <w:p>
      <w:r>
        <w:t>Căn cứ Nghị quyết số 71/NQ-CP ngày 01/4/2025 của Chính phủ sửa đổi, bổ   sung cập nhật Chương trình hành động của Chính phủ thực hiện Nghị quyết số 57- NQ/TW ngày 22/12/2024 của Bộ Chính trị về đột phá phát triển khoa học, công nghệ, đổi mới sáng tạo và chuyển đổi số quốc gia;</w:t>
      </w:r>
    </w:p>
    <w:p>
      <w:r>
        <w:t>Căn cứ Nghị định số 33/2025/NĐ-CP ngày 25/02/2025 của Chính phủ quy   định chức năng, nhiệm vụ, quyền hạn và cơ cấu tổ chức của Bộ Xây dựng;</w:t>
      </w:r>
    </w:p>
    <w:p>
      <w:r>
        <w:t>Căn cứ Nghị quyết số 11-NQ/ĐU ngày 09/4/2025 của Ban Chấp hành Đảng bộ Bộ Xây dựng về tăng cường sự lãnh đạo của Đảng ủy Bộ Xây dựng về đột phá phát triển khoa học, công nghệ, đổi mới sáng tạo và chuyển đổi số;</w:t>
      </w:r>
    </w:p>
    <w:p>
      <w:r>
        <w:t>Căn cứ Kế hoạch số 02-KH/BCĐTW, ngày 19/6/2025 của Ban Chỉ đạo Trung ương về phát triển khoa học, công nghệ, đổi mới sáng tạo và chuyển đổi số về việc ban hành Kế hoạch thúc đẩy chuyển đổi số liên thông, đồng bộ, nhanh, hiệu quả đáp ứng yêu cầu sắp xếp tổ chức bộ máy của hệ thống chính trị;</w:t>
      </w:r>
    </w:p>
    <w:p>
      <w:r>
        <w:t>Theo đề nghị của Giám đốc Trung tâm Công nghệ thông tin.</w:t>
      </w:r>
    </w:p>
    <w:p>
      <w:r>
        <w:t>QUYẾT ĐỊNH:</w:t>
      </w:r>
    </w:p>
    <w:p>
      <w:r>
        <w:t>Điều 1.  Ban hành kèm theo Quyết định này Kế hoạch triển khai xây dựng Hệ thống thông tin, Cơ sở dữ liệu quốc gia về hoạt động xây dựng.</w:t>
      </w:r>
    </w:p>
    <w:p>
      <w:r>
        <w:t>Điều 2.  Quyết định này có hiệu lực thi hành kể từ ngày ký ban hành.</w:t>
      </w:r>
    </w:p>
    <w:p>
      <w:r>
        <w:t>Điều 3.  Cục trưởng Cục Kinh tế - Quản lý đầu tư xây dựng, Vụ trưởng Vụ Quy hoạch – Kiến trúc, Giám đốc Trung tâm Công nghệ thông tin và Thủ trưởng các cơ quan, đơn vị thuộc Bộ chịu trách nhiệm thi hành Quyết định này./.</w:t>
      </w:r>
    </w:p>
    <w:p>
      <w:r>
        <w:t>Nơi nhận:</w:t>
      </w:r>
    </w:p>
    <w:p>
      <w:r>
        <w:t>- Như Điều 3;</w:t>
      </w:r>
    </w:p>
    <w:p>
      <w:r>
        <w:t>- Bộ trưởng (để b/c);</w:t>
      </w:r>
    </w:p>
    <w:p>
      <w:r>
        <w:t>- Tổ Công tác triển khai Đề án 06, cải cách thủ tục hành chính và chuyển đổi số gắn với Đề án 06;</w:t>
      </w:r>
    </w:p>
    <w:p>
      <w:r>
        <w:t>- Ban Chỉ đạo Bộ Xây dựng về phát triển khoa học, công nghệ, đổi mới sáng tạo, chuyển đổi số và Đề án 06;</w:t>
      </w:r>
    </w:p>
    <w:p>
      <w:r>
        <w:t>- Lưu: VT, TTCNTT.</w:t>
      </w:r>
    </w:p>
    <w:p>
      <w:r>
        <w:t>KT. BỘ TRƯỞNG</w:t>
      </w:r>
    </w:p>
    <w:p>
      <w:r>
        <w:t>THỨ TRƯỞNG</w:t>
      </w:r>
    </w:p>
    <w:p>
      <w:r>
        <w:t>Bùi Xuân Dũng</w:t>
      </w:r>
    </w:p>
    <w:p>
      <w:r>
        <w:t>KẾ HOẠCH</w:t>
      </w:r>
    </w:p>
    <w:p>
      <w:r>
        <w:t>TRIỂN KHAI XÂY DỰNG HỆ THỐNG THÔNG TIN, CƠ SỞ DỮ LIỆU QUỐC GIA VỀ HOẠT ĐỘNG XÂY DỰNG</w:t>
      </w:r>
    </w:p>
    <w:p>
      <w:r>
        <w:t>(Ban hành kèm theo Quyết định số 1211/QĐ-BXD ngày 04/08/2025   của Bộ trưởng Bộ Xây dựng)</w:t>
      </w:r>
    </w:p>
    <w:p>
      <w:r>
        <w:t>I. MỤC TIÊU</w:t>
      </w:r>
    </w:p>
    <w:p>
      <w:r>
        <w:t>1. Tổ chức triển khai thực hiện đảm bảo tiến độ triển khai xây dựng Hệ thống thông tin, cơ sở dữ liệu quốc gia về hoạt động xây dựng.</w:t>
      </w:r>
    </w:p>
    <w:p>
      <w:r>
        <w:t>2. Ban hành các nhiệm vụ cụ thể để làm cơ sở cho các cơ quan, đơn vị liên quan thực hiện hiệu quả.</w:t>
      </w:r>
    </w:p>
    <w:p>
      <w:r>
        <w:t>II. NHIỆM VỤ CỤ THỂ</w:t>
      </w:r>
    </w:p>
    <w:p>
      <w:r>
        <w:t>Chi tiết tại Phụ lục đính kèm</w:t>
      </w:r>
    </w:p>
    <w:p>
      <w:r>
        <w:t>III. TỔ CHỨC THỰC HIỆN</w:t>
      </w:r>
    </w:p>
    <w:p>
      <w:r>
        <w:t>1. Trên cơ sở các nhiệm vụ cụ thể được giao của Kế hoạch, các cơ quan, đơn vị có trách nhiệm thực hiện đảm bảo tiến độ.</w:t>
      </w:r>
    </w:p>
    <w:p>
      <w:r>
        <w:t>2. Thủ trưởng cơ quan, đơn vị liên quan tập trung chỉ đạo thực hiện nội dung nhiệm vụ, giải pháp cụ thể; tăng cường kiểm tra, đôn đốc việc triển khai thực hiện. Thường xuyên trao đổi, phối hợp chặt chẽ trong quá trình triển khai.</w:t>
      </w:r>
    </w:p>
    <w:p>
      <w:r>
        <w:t>3. Trong quá trình tổ chức thực hiện, nếu có khó khăn, vướng mắc các cơ quan, đơn vị chủ động báo cáo Lãnh đạo Bộ xem xét, quyết định./.</w:t>
      </w:r>
    </w:p>
    <w:p>
      <w:r>
        <w:t>PHỤ LỤC. DANH MỤC CÁC NHIỆM VỤ CỤ THỂ</w:t>
      </w:r>
    </w:p>
    <w:p>
      <w:r>
        <w:t>(Ban hành kèm theo Quyết định số 1211/QĐ-BXD ngày 04/08/2025   của Bộ trưởng Bộ Xây dựng)</w:t>
      </w:r>
    </w:p>
    <w:p>
      <w:r>
        <w:t>STT</w:t>
      </w:r>
    </w:p>
    <w:p>
      <w:r>
        <w:t>Nội dung triển khai</w:t>
      </w:r>
    </w:p>
    <w:p>
      <w:r>
        <w:t>Đơn vị chủ trì</w:t>
      </w:r>
    </w:p>
    <w:p>
      <w:r>
        <w:t>Đơn vị phối hợp</w:t>
      </w:r>
    </w:p>
    <w:p>
      <w:r>
        <w:t>Thời gian hoàn thành</w:t>
      </w:r>
    </w:p>
    <w:p>
      <w:r>
        <w:t>Sản phẩm</w:t>
      </w:r>
    </w:p>
    <w:p>
      <w:r>
        <w:t>1.</w:t>
      </w:r>
    </w:p>
    <w:p>
      <w:r>
        <w:t>Khảo sát, phân tích nghiệp vụ</w:t>
      </w:r>
    </w:p>
    <w:p>
      <w:r>
        <w:t>Trung tâm CNTT</w:t>
      </w:r>
    </w:p>
    <w:p>
      <w:r>
        <w:t>Cục Kinh tế - Quản lý đầu tư xây dựng, Vụ Quy hoạch – Kiến trúc</w:t>
      </w:r>
    </w:p>
    <w:p>
      <w:r>
        <w:t>30/7/2025</w:t>
      </w:r>
    </w:p>
    <w:p>
      <w:r>
        <w:t>Sơ đồ, luồng nghiệp vụ Hệ thống</w:t>
      </w:r>
    </w:p>
    <w:p>
      <w:r>
        <w:t>2.</w:t>
      </w:r>
    </w:p>
    <w:p>
      <w:r>
        <w:t>Thống nhất giao diện, các chức năng</w:t>
      </w:r>
    </w:p>
    <w:p>
      <w:r>
        <w:t>Trung tâm CNTT</w:t>
      </w:r>
    </w:p>
    <w:p>
      <w:r>
        <w:t>Cục Kinh tế - Quản lý đầu tư xây dựng, Vụ Quy hoạch – Kiến trúc</w:t>
      </w:r>
    </w:p>
    <w:p>
      <w:r>
        <w:t>06/8/2025</w:t>
      </w:r>
    </w:p>
    <w:p>
      <w:r>
        <w:t>Giao diện và các chức năng Hệ thống được hình thành</w:t>
      </w:r>
    </w:p>
    <w:p>
      <w:r>
        <w:t>3.</w:t>
      </w:r>
    </w:p>
    <w:p>
      <w:r>
        <w:t>Ban hành Thông tư Hướng dẫn một số thông tin chi tiết trong hệ thống thông tin, Cơ sở dữ liệu quốc gia về hoạt động xây dựng</w:t>
      </w:r>
    </w:p>
    <w:p>
      <w:r>
        <w:t>Cục Kinh tế - Quản lý đầu tư xây dựng</w:t>
      </w:r>
    </w:p>
    <w:p>
      <w:r>
        <w:t>Vụ Quy hoạch – Kiến trúc; Trung tâm CNTT</w:t>
      </w:r>
    </w:p>
    <w:p>
      <w:r>
        <w:t>8/2025</w:t>
      </w:r>
    </w:p>
    <w:p>
      <w:r>
        <w:t>Thông tư được ban hành</w:t>
      </w:r>
    </w:p>
    <w:p>
      <w:r>
        <w:t>4.</w:t>
      </w:r>
    </w:p>
    <w:p>
      <w:r>
        <w:t>Khảo sát tại một số địa phương</w:t>
      </w:r>
    </w:p>
    <w:p>
      <w:r>
        <w:t>Trung tâm CNTT</w:t>
      </w:r>
    </w:p>
    <w:p>
      <w:r>
        <w:t>Cục Kinh tế - Quản lý đầu tư xây dựng, Vụ Quy hoạch – Kiến trúc; Các địa phương được lựa chọn</w:t>
      </w:r>
    </w:p>
    <w:p>
      <w:r>
        <w:t>Từ 01/8/2025 đến 20/8/2025</w:t>
      </w:r>
    </w:p>
    <w:p>
      <w:r>
        <w:t>Báo cáo đánh giá, kết quả khảo sát</w:t>
      </w:r>
    </w:p>
    <w:p>
      <w:r>
        <w:t>5.</w:t>
      </w:r>
    </w:p>
    <w:p>
      <w:r>
        <w:t>Xây dựng hệ thống</w:t>
      </w:r>
    </w:p>
    <w:p>
      <w:r>
        <w:t>Trung tâm CNTT</w:t>
      </w:r>
    </w:p>
    <w:p>
      <w:r>
        <w:t>Cục Kinh tế - Quản lý đầu tư xây dựng, Vụ Quy hoạch – Kiến trúc</w:t>
      </w:r>
    </w:p>
    <w:p>
      <w:r>
        <w:t>Từ 01/8/2025 đến 30/10/2025</w:t>
      </w:r>
    </w:p>
    <w:p>
      <w:r>
        <w:t>Hệ thống công nghệ thông tin được thiết lập (Giao diện, các chức năng, tính năng kỹ thuật được thiết lập, thống nhất)</w:t>
      </w:r>
    </w:p>
    <w:p>
      <w:r>
        <w:t>6.</w:t>
      </w:r>
    </w:p>
    <w:p>
      <w:r>
        <w:t>Test các chức năng</w:t>
      </w:r>
    </w:p>
    <w:p>
      <w:r>
        <w:t>Trung tâm CNTT</w:t>
      </w:r>
    </w:p>
    <w:p>
      <w:r>
        <w:t>Cục Kinh tế - Quản lý đầu tư xây dựng, Vụ Quy hoạch – Kiến trúc</w:t>
      </w:r>
    </w:p>
    <w:p>
      <w:r>
        <w:t>Từ 20/10/2025 đến 30/10/2025</w:t>
      </w:r>
    </w:p>
    <w:p>
      <w:r>
        <w:t>Báo cáo kết quả kiểm tra</w:t>
      </w:r>
    </w:p>
    <w:p>
      <w:r>
        <w:t>7.</w:t>
      </w:r>
    </w:p>
    <w:p>
      <w:r>
        <w:t>Kiểm thử, đánh giá an toàn thông tin</w:t>
      </w:r>
    </w:p>
    <w:p>
      <w:r>
        <w:t>Trung tâm CNTT</w:t>
      </w:r>
    </w:p>
    <w:p>
      <w:r>
        <w:t>Cục Kinh tế - Quản lý đầu tư xây dựng, Vụ Quy hoạch – Kiến trúc</w:t>
      </w:r>
    </w:p>
    <w:p>
      <w:r>
        <w:t>Từ 20/10/2025 đến 30/10/2025</w:t>
      </w:r>
    </w:p>
    <w:p>
      <w:r>
        <w:t>Bảo cáo kết quả kiếm thử, đánh giá an toàn thông tin</w:t>
      </w:r>
    </w:p>
    <w:p>
      <w:r>
        <w:t>8.</w:t>
      </w:r>
    </w:p>
    <w:p>
      <w:r>
        <w:t>Chuyển đổi, chuẩn hóa, tạo lập dữ liệu, số hóa các dữ liệu ban đầu</w:t>
      </w:r>
    </w:p>
    <w:p>
      <w:r>
        <w:t>Trung tâm CNTT</w:t>
      </w:r>
    </w:p>
    <w:p>
      <w:r>
        <w:t>Cục Kinh tế - Quản lý đầu tư xây dựng, Vụ Quy hoạch – Kiến trúc</w:t>
      </w:r>
    </w:p>
    <w:p>
      <w:r>
        <w:t>Từ 01/10/2025 đến 30/10/2025</w:t>
      </w:r>
    </w:p>
    <w:p>
      <w:r>
        <w:t>Dữ liệu được số hóa nhập liệu, làm đầu vào cho Hệ thống</w:t>
      </w:r>
    </w:p>
    <w:p>
      <w:r>
        <w:t>9.</w:t>
      </w:r>
    </w:p>
    <w:p>
      <w:r>
        <w:t>Đào tạo, tập huấn thí điểm</w:t>
      </w:r>
    </w:p>
    <w:p>
      <w:r>
        <w:t>Trung tâm CNTT</w:t>
      </w:r>
    </w:p>
    <w:p>
      <w:r>
        <w:t>Cục Kinh tế - Quản lý đầu tư xây dựng, Vụ Quy hoạch – Kiến trúc</w:t>
      </w:r>
    </w:p>
    <w:p>
      <w:r>
        <w:t>Từ 10/11/2025 đến 19/11/2025</w:t>
      </w:r>
    </w:p>
    <w:p>
      <w:r>
        <w:t>Các buổi đào tạo, tập huấn</w:t>
      </w:r>
    </w:p>
    <w:p>
      <w:r>
        <w:t>10.</w:t>
      </w:r>
    </w:p>
    <w:p>
      <w:r>
        <w:t>Triển khai thử nghiệm Hệ thống</w:t>
      </w:r>
    </w:p>
    <w:p>
      <w:r>
        <w:t>Trung tâm CNTT</w:t>
      </w:r>
    </w:p>
    <w:p>
      <w:r>
        <w:t>Cục Kinh tế - Quản lý đầu tư xây dựng, Vụ Quy hoạch – Kiến trúc</w:t>
      </w:r>
    </w:p>
    <w:p>
      <w:r>
        <w:t>Từ 20/11/2025 đến 30/11/2025</w:t>
      </w:r>
    </w:p>
    <w:p>
      <w:r>
        <w:t>Hệ thống được cập nhật dữ liệu</w:t>
      </w:r>
    </w:p>
    <w:p>
      <w:r>
        <w:t>11.</w:t>
      </w:r>
    </w:p>
    <w:p>
      <w:r>
        <w:t>Khai trương Hệ thống thử nghiệm</w:t>
      </w:r>
    </w:p>
    <w:p>
      <w:r>
        <w:t>Trung tâm CNTT</w:t>
      </w:r>
    </w:p>
    <w:p>
      <w:r>
        <w:t>Các cơ quan, đơn vị liên quan</w:t>
      </w:r>
    </w:p>
    <w:p>
      <w:r>
        <w:t>15/12/2025</w:t>
      </w:r>
    </w:p>
    <w:p>
      <w:r>
        <w:t>12.</w:t>
      </w:r>
    </w:p>
    <w:p>
      <w:r>
        <w:t>Tích hợp, kết nối hệ thống và đồng bộ dữ liệu về Trung tâm dữ liệu quốc gia</w:t>
      </w:r>
    </w:p>
    <w:p>
      <w:r>
        <w:t>Trung tâm CNTT</w:t>
      </w:r>
    </w:p>
    <w:p>
      <w:r>
        <w:t>Các cơ quan, đơn vị liên quan</w:t>
      </w:r>
    </w:p>
    <w:p>
      <w:r>
        <w:t>Từ 20/12/2025</w:t>
      </w:r>
    </w:p>
    <w:p>
      <w:r>
        <w:t>Hệ thống được kết nối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