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1205/QĐ-UBND năm 2025 thông qua phương án đơn giản hóa thủ tục hành chính nội bộ thuộc phạm vi, chức năng quản lý nhà nước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1205/QĐ-UBND</w:t>
      </w:r>
    </w:p>
    <w:p>
      <w:r>
        <w:t>Điện Biên, ngày 16 tháng 6 năm 2025</w:t>
      </w:r>
    </w:p>
    <w:p>
      <w:r>
        <w:t>QUYẾT ĐỊNH</w:t>
      </w:r>
    </w:p>
    <w:p>
      <w:r>
        <w:t>THÔNG QUA PHƯƠNG ÁN ĐƠN GIẢN HÓA THỦ TỤC HÀNH CHÍNH NỘI BỘ THUỘC PHẠM VI CHỨC NĂNG QUẢN LÝ NHÀ NƯỚC CỦA SỞ NÔNG NGHIỆP VÀ MÔI TRƯỜNG TỈNH ĐIỆN BIÊN</w:t>
      </w:r>
    </w:p>
    <w:p>
      <w:r>
        <w:t>CHỦ TỊCH ỦY BAN NHÂN DÂN TỈNH ĐIỆN BIÊN</w:t>
      </w:r>
    </w:p>
    <w:p>
      <w:r>
        <w:t>Căn cứ Luật Tổ chức Chính quyền địa phương ngày 19 tháng 02 năm 2055;</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Tiếp theo các Quyết định của Chủ tịch UBND tỉnh: số 1948/QĐ-UBND ngày 30 tháng 10 năm 2024 về việc công bố thủ tục hành chính nội bộ trong hệ thống hành chính nhà nước thuộc phạm vi chức năng quản lý của Sở Nông nghiệp và Phát triển nông thôn; số 2136/QĐ-UBND ngày 27 tháng 11 năm 2024 về việc công bố thủ tục hành chính nội bộ giữa các cơ quan hành chính nhà nước thuộc phạm vi chức năng quản lý của Sở Tài nguyên và Môi trường tỉnh Điện Biên;</w:t>
      </w:r>
    </w:p>
    <w:p>
      <w:r>
        <w:t>Theo đề nghị của Giám đốc Sở Nông nghiệp và Môi trường.</w:t>
      </w:r>
    </w:p>
    <w:p>
      <w:r>
        <w:t>QUYẾT ĐỊNH:</w:t>
      </w:r>
    </w:p>
    <w:p>
      <w:r>
        <w:t>Điều 1.  Thông qua phương án đơn giản hóa 12 thủ tục hành chính nội bộ thuộc phạm vi, chức năng quản lý nhà nước của Sở Nông nghiệp và Môi trường tỉnh Điện Biên  (có phương án kèm theo) .</w:t>
      </w:r>
    </w:p>
    <w:p>
      <w:r>
        <w:t>Điều 2.  Giao Sở Nông nghiệp và Môi trường chủ trì, phối hợp với các cơ quan, đơn vị có liên quan dự thảo văn bản thực thi các phương án đơn giản hóa thủ tục hành chính nội bộ sau khi được Chính phủ, Bộ Nông nghiệp và Môi trường thông qua.</w:t>
      </w:r>
    </w:p>
    <w:p>
      <w:r>
        <w:t>Điều 3.  Quyết định này có hiệu lực thi hành kể từ ngày ký.</w:t>
      </w:r>
    </w:p>
    <w:p>
      <w:r>
        <w:t>Chánh Văn phòng Ủy ban nhân dân tỉnh; Giám đốc Sở Nông nghiệp và Môi trường; Thủ trưởng các cơ quan, đơn vị, địa phương và các tổ chức, cá nhân có liên quan chịu trách nhiệm thi hành Quyết định này./.</w:t>
      </w:r>
    </w:p>
    <w:p>
      <w:r>
        <w:t>Nơi nhận:</w:t>
      </w:r>
    </w:p>
    <w:p>
      <w:r>
        <w:t>- Như Điều 3;</w:t>
      </w:r>
    </w:p>
    <w:p>
      <w:r>
        <w:t>- Bộ Nông nghiệp và Môi trường;</w:t>
      </w:r>
    </w:p>
    <w:p>
      <w:r>
        <w:t>- Văn phòng Chính phủ (Cục KSTTHC);</w:t>
      </w:r>
    </w:p>
    <w:p>
      <w:r>
        <w:t>- Lưu: VT, KSTT.</w:t>
      </w:r>
    </w:p>
    <w:p>
      <w:r>
        <w:t>KT. CHỦ TỊCH</w:t>
      </w:r>
    </w:p>
    <w:p>
      <w:r>
        <w:t>PHÓ CHỦ TỊCH</w:t>
      </w:r>
    </w:p>
    <w:p>
      <w:r>
        <w:t>Lò Văn Cương</w:t>
      </w:r>
    </w:p>
    <w:p>
      <w:r>
        <w:t>PHƯƠNG ÁN ĐƠN GIẢN HÓA THỦ TỤC HÀNH CHÍNH NỘI BỘ THUỘC PHẠM VI, CHỨC NĂNG QUẢN LÝ NHÀ NƯỚC CỦA SỞ NÔNG NGHIỆP VÀ MÔI TRƯỜNG</w:t>
      </w:r>
    </w:p>
    <w:p>
      <w:r>
        <w:t>(Ban hành kèm Quyết định số 1205/QĐ-UBND ngày 16 tháng 6 năm 2025 của Chủ tịch UBND tỉnh Điện Biên)</w:t>
      </w:r>
    </w:p>
    <w:p>
      <w:r>
        <w:t>A. PHƯƠNG ÁN ĐƠN GIẢN HÓA THỜI HẠN GIẢI QUYẾT TTHC</w:t>
      </w:r>
    </w:p>
    <w:p>
      <w:r>
        <w:t>I. Lĩnh vực Bảo vệ thực vật</w:t>
      </w:r>
    </w:p>
    <w:p>
      <w:r>
        <w:t>1. Thủ tục Công bố dịch hại thực vật thuộc thẩm quyền của Ủy ban nhân dân cấp tỉnh</w:t>
      </w:r>
    </w:p>
    <w:p>
      <w:r>
        <w:t>1.1. Nội dung đơn giản hóa</w:t>
      </w:r>
    </w:p>
    <w:p>
      <w:r>
        <w:t>- Về thời hạn giải quyết: Đề nghị quy định cụ thể thời hạn giải quyết thủ tục Công bố dịch hại thực vật thuộc thẩm quyền của Uỷ ban nhân dân cấp tỉnh.</w:t>
      </w:r>
    </w:p>
    <w:p>
      <w:r>
        <w:t>- Lý do: Thủ tục chưa quy định thời hạn để giải quyết thủ tục Công bố dịch hại thực vật thuộc thẩm quyền của Ủy ban nhân dân cấp tỉnh gây khó khăn cho đối tượng và cơ quan thực hiện TTHC; chưa đảm bảo công khai, minh bạch khi thực hiện TTHC.</w:t>
      </w:r>
    </w:p>
    <w:p>
      <w:r>
        <w:t>1.2. Kiến nghị thực thi</w:t>
      </w:r>
    </w:p>
    <w:p>
      <w:r>
        <w:t>Đề nghị sửa đổi Điều 5 Nghị định số 116/2014/NĐ-CP ngày 04/12/2014 của Chính phủ quy định chi tiết một số điều của Luật Bảo vệ và kiểm dịch thực vật.</w:t>
      </w:r>
    </w:p>
    <w:p>
      <w:r>
        <w:t>1.3. Lợi ích phương án đơn giản hóa</w:t>
      </w:r>
    </w:p>
    <w:p>
      <w:r>
        <w:t>Tạo thuận lợi trong quá trình thực hiện thủ tục hành chính, nâng cao hiệu suất lao động, hiệu quả công việc của cơ quan hành chính nhà nước và cán bộ, công chức, viên chức, đồng thời đảm bảo tính công khai, minh bạch trong thực hiện nhiệm vụ.</w:t>
      </w:r>
    </w:p>
    <w:p>
      <w:r>
        <w:t>2. Thủ tục Công bố hết dịch hại thực vật thuộc thẩm quyền của Ủy ban nhân dân cấp tỉnh</w:t>
      </w:r>
    </w:p>
    <w:p>
      <w:r>
        <w:t>2.1. Nội dung đơn giản hóa</w:t>
      </w:r>
    </w:p>
    <w:p>
      <w:r>
        <w:t>- Về thời hạn giải quyết: Đề nghị quy định cụ thể thời hạn giải quyết thủ tục Công bố hết dịch hại thực vật thuộc thẩm quyền của Uỷ ban nhân dân cấp tỉnh.</w:t>
      </w:r>
    </w:p>
    <w:p>
      <w:r>
        <w:t>- Lý do: Thủ tục chưa quy định thời hạn để giải quyết thủ tục Công bố hết dịch hại thực vật thuộc thẩm quyền của Ủy ban nhân dân cấp tỉnh gây khó khăn cho đối tượng và cơ quan thực hiện TTHC vì vậy chưa đảm bảo công khai, minh bạch khi thực hiện TTHC.</w:t>
      </w:r>
    </w:p>
    <w:p>
      <w:r>
        <w:t>2.2. Kiến nghị thực thi</w:t>
      </w:r>
    </w:p>
    <w:p>
      <w:r>
        <w:t>Đề nghị sửa đổi Điều 6 Nghị định số 116/2014/NĐ-CP ngày 04/12/2014 của Chính phủ quy định chi tiết một số điều của Luật bảo vệ và kiểm dịch thực vật.</w:t>
      </w:r>
    </w:p>
    <w:p>
      <w:r>
        <w:t>2.3. Lợi ích phương án đơn giản hóa</w:t>
      </w:r>
    </w:p>
    <w:p>
      <w:r>
        <w:t>Để thuận lợi trong quá trình thực hiện thủ tục Công bố hết dịch hại thực vật thuộc thẩm quyền của Uỷ ban nhân dân cấp tỉnh, nâng cao hiệu quả giải quyết công việc của cơ quan hành chính nhà nước và cán bộ công chức, viên chức.</w:t>
      </w:r>
    </w:p>
    <w:p>
      <w:r>
        <w:t>II. Lĩnh vực Tài nguyên nước</w:t>
      </w:r>
    </w:p>
    <w:p>
      <w:r>
        <w:t>1. Thủ tục Xây dựng các chương trình nghiên cứu khoa học, phát triển công nghệ phục vụ quản lý, bảo vệ, điều hoà, phân phối, phục hồi, phát triển, khai thác, sử dụng tài nguyên nước, phòng, chống và khắc phục hậu quả tác hại do nước gây ra thuộc thẩm quyền của Ủy ban nhân dân cấp tỉnh</w:t>
      </w:r>
    </w:p>
    <w:p>
      <w:r>
        <w:t>1.1. Nội dung đơn giản hóa</w:t>
      </w:r>
    </w:p>
    <w:p>
      <w:r>
        <w:t>- Về thời hạn giải quyết: Đề nghị quy định cụ thể thời hạn giải quyết thủ tục Xây dựng các chương trình nghiên cứu khoa học, phát triển công nghệ phục vụ quản lý, bảo vệ, điều hoà, phân phối, phục hồi, phát triển, khai thác, sử dụng tài nguyên nước, phòng, chống và khắc phục hậu quả tác hại do nước gây ra thuộc thẩm quyền của Ủy ban nhân dân cấp tỉnh.</w:t>
      </w:r>
    </w:p>
    <w:p>
      <w:r>
        <w:t>- Lý do: Chưa quy định thời hạn để giải quyết thủ tục Xây dựng các chương trình nghiên cứu khoa học, phát triển công nghệ phục vụ quản lý, bảo vệ, điều hoà, phân phối, phục hồi, phát triển, khai thác, sử dụng tài nguyên nước, phòng, chống và khắc phục hậu quả tác hại do nước gây ra thuộc thẩm quyền của Ủy ban nhân dân cấp tỉnh.</w:t>
      </w:r>
    </w:p>
    <w:p>
      <w:r>
        <w:t>1.2. Kiến nghị thực thi</w:t>
      </w:r>
    </w:p>
    <w:p>
      <w:r>
        <w:t>Đề nghị sửa đổi khoản 2 Điều 6 Luật Tài nguyên nước năm 2023.</w:t>
      </w:r>
    </w:p>
    <w:p>
      <w:r>
        <w:t>1.3. Lợi ích phương án đơn giản hóa</w:t>
      </w:r>
    </w:p>
    <w:p>
      <w:r>
        <w:t>Quy định cụ thể thời hạn giải quyết để thuận lợi trong quá trình thực hiện thủ tục nâng cao hiệu quả giải quyết công việc của cơ quan hành chính nhà nước và cán bộ công chức, viên chức.</w:t>
      </w:r>
    </w:p>
    <w:p>
      <w:r>
        <w:t>2. Thủ tục Quyết định đưa ra khỏi danh mục vùng cấm, vùng hạn chế khai thác nước dưới đất khi nguồn nước dưới đất đã phục hồi thuộc thẩm quyền của Ủy ban nhân dân cấp tỉnh</w:t>
      </w:r>
    </w:p>
    <w:p>
      <w:r>
        <w:t>2.1. Nội dung đơn giản hóa</w:t>
      </w:r>
    </w:p>
    <w:p>
      <w:r>
        <w:t>- Về thời hạn giải quyết: Quy định cụ thể thời hạn giải quyết thủ tục Quyết định đưa ra khỏi danh mục vùng cấm, vùng hạn chế khai thác nước dưới đất khi nguồn nước dưới đất đã phục hồi thuộc thẩm quyền của Ủy ban nhân dân cấp tỉnh.</w:t>
      </w:r>
    </w:p>
    <w:p>
      <w:r>
        <w:t>- Lý do: Chưa quy định thời hạn để giải quyết thủ tục Quyết định đưa ra khỏi danh mục vùng cấm, vùng hạn chế khai thác nước dưới đất khi nguồn nước dưới đất đã phục hồi thuộc thẩm quyền của Ủy ban nhân dân cấp tỉnh.</w:t>
      </w:r>
    </w:p>
    <w:p>
      <w:r>
        <w:t>2.2. Kiến nghị thực thi</w:t>
      </w:r>
    </w:p>
    <w:p>
      <w:r>
        <w:t>Đề nghị sửa đổi khoản 2 Điều 6 Luật Tài nguyên nước năm 2023.</w:t>
      </w:r>
    </w:p>
    <w:p>
      <w:r>
        <w:t>2.3. Lợi ích phương án đơn giản hóa</w:t>
      </w:r>
    </w:p>
    <w:p>
      <w:r>
        <w:t>Để thuận lợi trong quá trình thực hiện thủ tục Quyết định đưa ra khỏi danh mục vùng cấm, vùng hạn chế khai thác nước dưới đất khi nguồn nước dưới đất đã phục hồi thuộc thẩm quyền của Uỷ ban nhân dân cấp tỉnh, nâng cao hiệu quả giải quyết công việc của cơ quan hành chính nhà nước và cán bộ công chức, viên chức.</w:t>
      </w:r>
    </w:p>
    <w:p>
      <w:r>
        <w:t>III. Lĩnh vực Lâm nghiệp và kiểm lâm</w:t>
      </w:r>
    </w:p>
    <w:p>
      <w:r>
        <w:t>1. Thành lập khu rừng đặc dụng thuộc thẩm quyền của Ủy ban nhân dân cấp tỉnh</w:t>
      </w:r>
    </w:p>
    <w:p>
      <w:r>
        <w:t>1.1. Nội dung đơn giản hóa</w:t>
      </w:r>
    </w:p>
    <w:p>
      <w:r>
        <w:t>- Về thời hạn giải quyết: Giảm thời gian giải quyết TTHC từ 80 ngày làm việc kể từ ngày nhận đủ hồ sơ hợp lệ xuống còn 60 ngày làm việc kể từ ngày nhận đủ hồ sơ hợp lệ.</w:t>
      </w:r>
    </w:p>
    <w:p>
      <w:r>
        <w:t>- Lý do: Đẩy nhanh tiến độ thẩm định hồ sơ trong trường hợp nhận đủ hồ sơ hợp lệ.</w:t>
      </w:r>
    </w:p>
    <w:p>
      <w:r>
        <w:t>1.2. Kiến nghị thực thi</w:t>
      </w:r>
    </w:p>
    <w:p>
      <w:r>
        <w:t>Sửa đổi điểm c, d khoản 5, Điều 9, Nghị định số 156/2018/NĐ-CP ngày 16/11/2028 của Chính phủ Quy định chi tiết thi hành một số điều của Luật Lâm nghiệp.</w:t>
      </w:r>
    </w:p>
    <w:p>
      <w:r>
        <w:t>1.3. Lợi ích của phương án đơn giản hóa</w:t>
      </w:r>
    </w:p>
    <w:p>
      <w:r>
        <w:t>Cắt giảm thời gian thực hiện TTHC sẽ giảm chi phí tuân thủ TTHC, tạo thuận lợi cho tổ chức, cá nhân thực hiện TTHC.</w:t>
      </w:r>
    </w:p>
    <w:p>
      <w:r>
        <w:t>2. Thành lập khu rừng phòng hộ nằm trên địa bàn tỉnh, thành phố trực thuộc Trung ương</w:t>
      </w:r>
    </w:p>
    <w:p>
      <w:r>
        <w:t>2.1. Nội dung đơn giản hóa</w:t>
      </w:r>
    </w:p>
    <w:p>
      <w:r>
        <w:t>- Về thời hạn giải quyết: Giảm thời gian giải quyết TTHC từ 80 ngày làm việc kể từ ngày nhận đủ hồ sơ hợp lệ xuống còn 60 ngày làm việc kể từ ngày nhận đủ hồ sơ hợp lệ.</w:t>
      </w:r>
    </w:p>
    <w:p>
      <w:r>
        <w:t>- Lý do: Đẩy nhanh tiến độ thẩm định hồ sơ trong trường hợp nhận đủ hồ sơ hợp lệ.</w:t>
      </w:r>
    </w:p>
    <w:p>
      <w:r>
        <w:t>2.2. Kiến nghị thực thi</w:t>
      </w:r>
    </w:p>
    <w:p>
      <w:r>
        <w:t>Đề nghị sửa đổi điểm c, d khoản 5 Điều 17 Nghị định số 156/2018/NĐ- CP ngày 16/11/2028 của Chính phủ Quy định chi tiết thi hành một số điều của Luật Lâm nghiệp.</w:t>
      </w:r>
    </w:p>
    <w:p>
      <w:r>
        <w:t>2.3. Lợi ích của phương án đơn giản hóa</w:t>
      </w:r>
    </w:p>
    <w:p>
      <w:r>
        <w:t>Cắt giảm thời gian thực hiện TTHC sẽ giảm chi phí tuân thủ TTHC, tạo thuận lợi cho tổ chức, cá nhân thực hiện TTHC.</w:t>
      </w:r>
    </w:p>
    <w:p>
      <w:r>
        <w:t>II. PHƯƠNG ÁN BÃI BỎ THỦ TỤC HÀNH CHÍNH NỘI BỘ LĨNH VỰC THÚ Y, THỦ SẢN</w:t>
      </w:r>
    </w:p>
    <w:p>
      <w:r>
        <w:t>Gồm 06 thủ tục: Công bố dịch bệnh động vật trên cạn xảy ra từ 02 huyện trở lên trong phạm vi tỉnh; Công bố hết dịch bệnh động vật trên cạn xảy ra từ 02 huyện trở lên trong phạm vi tỉnh; Quyết định việc hỗ trợ kinh phí, vật tư, nguồn lực phòng, chống dịch bệnh động vật trên cạn vượt quá khả năng của địa phương (cấp huyện); Công bố dịch bệnh động vật trên cạn xảy ra trong phạm vi huyện; Quyết định việc hỗ trợ kinh phí, vật tư, nguồn lực phòng, chống dịch bệnh động vật trên cạn vượt quá khả năng của địa phương (cấp xã); Phê duyệt, điều chỉnh kế hoạch quan trắc, cảnh báo môi trường nuôi trồng thủy sản của địa phương</w:t>
      </w:r>
    </w:p>
    <w:p>
      <w:r>
        <w:t>1.1. Nội dung đơn giản hóa</w:t>
      </w:r>
    </w:p>
    <w:p>
      <w:r>
        <w:t>- Bãi bỏ 06 thủ tục lĩnh vực Thú y và Thủy sản: Công bố dịch bệnh động vật trên cạn xảy ra từ 02 huyện trở lên trong phạm vi tỉnh; Công bố hết dịch bệnh động vật trên cạn xảy ra từ 02 huyện trở lên trong phạm vi tỉnh; Quyết định việc hỗ trợ kinh phí, vật tư, nguồn lực phòng, chống dịch bệnh động vật trên cạn vượt quá khả năng của địa phương (cấp huyện); Công bố dịch bệnh động vật trên cạn xảy ra trong phạm vi huyện; Quyết định việc hỗ trợ kinh phí, vật tư, nguồn lực phòng, chống dịch bệnh động vật trên cạn vượt quá khả năng của địa phương (cấp xã); Phê duyệt, điều chỉnh kế hoạch quan trắc, cảnh báo môi trường nuôi trồng thủy sản của địa phương được ban hành tại quyết định số 1343/QĐ- BNN-VP ngày 04/4/2023 của Bộ Nông nghiệp và PTNT về việc công bố thủ tục hành chính nội bộ giữa các cơ quan hành chính nhà nước thuộc phạm vi chức năng quản lý của Bộ Nông nghiệp và Phát triển nông thôn.</w:t>
      </w:r>
    </w:p>
    <w:p>
      <w:r>
        <w:t>- Lý do: Nội dung TTHC được ban hành tại quyết định số 1343/QĐ-BNN- VP ngày 04/4/2023 của Bộ Nông nghiệp và Phát triển nông thôn về việc công bố thủ tục hành chính nội bộ giữa các cơ quan hành chính nhà nước thuộc phạm vi chức năng quản lý của Bộ Nông nghiệp và Phát triển nông thôn. Do thực hiện chỉ đạo của Bộ chính trị, Ban Bí thư tại Kết Luận số 127-KL/TW ngày 28/2/2025 về triển khai, nghiên cứu đề xuất tiếp tục sắp xếp tổ chức bộ máy của hệ thống chính trị, trong đó chỉ đạo thực hiện nghiên cứu không tổ chức cấp huyện.</w:t>
      </w:r>
    </w:p>
    <w:p>
      <w:r>
        <w:t>1.2. Kiến nghị thực thi</w:t>
      </w:r>
    </w:p>
    <w:p>
      <w:r>
        <w:t>Đề nghị Bộ Nông nghiệp và Môi trường ban hành văn bản sửa đổi, thay thế hoặc bãi bỏ 06 TTHC nội bộ trên được ban hành tại Quyết định số 1343/QĐ- BNN-VP ngày 04/4/2023 về việc công bố thủ tục hành chính nội bộ giữa các cơ quan hành chính nhà nước thuộc phạm vi chức năng quản lý của Bộ Nông nghiệp và Phát triển nông thôn.</w:t>
      </w:r>
    </w:p>
    <w:p>
      <w:r>
        <w:t>1.3. Lợi ích phương án đơn giản hóa</w:t>
      </w:r>
    </w:p>
    <w:p>
      <w:r>
        <w:t>Cắt giảm thủ tục hành chính cho cơ quan,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