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1186/QĐ-UBND năm 2024 công bố 01 quy trình nội bộ được sửa đổi trong giải quyết thủ tục hành chính lĩnh vực Hệ thống văn bằng, chứng chỉ thuộc thẩm quyền giải quyết của Sở Giáo dục và Đào tạo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28/10/2024</w:t>
            </w:r>
          </w:p>
        </w:tc>
      </w:tr>
      <w:tr>
        <w:tc>
          <w:tcPr>
            <w:tcW w:type="dxa" w:w="4320"/>
          </w:tcPr>
          <w:p>
            <w:r>
              <w:t>Ngày hiệu lực</w:t>
            </w:r>
          </w:p>
        </w:tc>
        <w:tc>
          <w:tcPr>
            <w:tcW w:type="dxa" w:w="4320"/>
          </w:tcPr>
          <w:p>
            <w:r>
              <w:t>28/10/2024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1186/QĐ-UBND</w:t>
      </w:r>
    </w:p>
    <w:p>
      <w:r>
        <w:t>Tuyên Quang, ngày 28 tháng 10 năm 2024</w:t>
      </w:r>
    </w:p>
    <w:p>
      <w:r>
        <w:t>QUYẾT ĐỊNH</w:t>
      </w:r>
    </w:p>
    <w:p>
      <w:r>
        <w:t>VỀ VIỆC CÔNG BỐ 01 QUY TRÌNH NỘI BỘ ĐƯỢC SỬA ĐỔI, BỔ SUNG TRONG GIẢI QUYẾT THỦ TỤC HÀNH CHÍNH LĨNH VỰC HỆ THỐNG VĂN BẰNG, CHỨNG CHỈ THUỘC THẨM QUYỀN GIẢI QUYẾT CỦA SỞ GIÁO DỤC VÀ ĐÀO TẠO TỈNH TUYÊN QUANG</w:t>
      </w:r>
    </w:p>
    <w:p>
      <w:r>
        <w:t>CHỦ TỊCH ỦY BAN NHÂN DÂN TỈNH TUYÊN QUANG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quy định về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06/02/2021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02/2017/TT-VPCP ngày 31/10/2017 của Bộ trưởng, Chủ nhiệm Văn phòng Chính phủ hướng dẫn nghiệp vụ về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05/4/2023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2761/QĐ-BGDĐT ngày 04/10/2024 của Bộ trưởng Bộ Giáo dục và Đào tạo về việc công bố thủ tục hành chính được sửa đổi, bổ sung lĩnh vực Hệ thống văn bằng, chứng chỉ thuộc phạm vi, chức năng quản lý của Bộ Giáo dục và Đào tạo;</w:t>
      </w:r>
    </w:p>
    <w:p>
      <w:r>
        <w:t>Căn cứ Quyết định số 1138/QĐ-UBND ngày 15/10/2024 của Chủ tịch Ủy ban nhân dân tỉnh về việc công bố Danh mục 01 thủ tục hành chính; danh mục 06 thành phần hồ sơ phải số hóa của 01 thủ tục hành chính được sửa đổi, bổ sung trong lĩnh vực Hệ thống văn bằng, chứng chỉ thuộc thẩm quyền giải quyết của Sở Giáo dục và Đào tạo tỉnh Tuyên Quang;</w:t>
      </w:r>
    </w:p>
    <w:p>
      <w:r>
        <w:t>Theo đề nghị của Giám đốc Sở Giáo dục và Đào tạo.</w:t>
      </w:r>
    </w:p>
    <w:p>
      <w:r>
        <w:t>QUYẾT ĐỊNH:</w:t>
      </w:r>
    </w:p>
    <w:p>
      <w:r>
        <w:t>Điều 1 . Công bố kèm theo Quyết định này 01 quy trình nội bộ được sửa đổi, bổ sung trong giải quyết thủ tục hành chính lĩnh vực Hệ thống văn bằng, chứng chỉ thuộc thẩm quyền giải quyết của Sở Giáo dục và Đào tạo tỉnh Tuyên Quang  (Có Phụ lục chi tiết kèm theo) .</w:t>
      </w:r>
    </w:p>
    <w:p>
      <w:r>
        <w:t>Điều 2.  Các cơ quan, đơn vị có trách nhiệm tổ chức thực hiện các nhiệm vụ cụ thể sau:</w:t>
      </w:r>
    </w:p>
    <w:p>
      <w:r>
        <w:t>1.  Sở Giáo dục và Đào tạo chủ trì, phối hợp với các cơ quan, đơn vị liên quan:</w:t>
      </w:r>
    </w:p>
    <w:p>
      <w:r>
        <w:t>1.1. Công khai Quyết định này trên Trang thông tin điện tử của Sở và Trung tâm Phục vụ hành chính công tỉnh theo quy định tại Điều 15 Thông tư số 02/2017/TT-VPCP ngày 31/10/2017 của Bộ trưởng, Chủ nhiệm Văn phòng Chính phủ.  Thời gian hoàn thành trong 02 ngày làm việc kể từ ngày Quyết định này có hiệu lực thi hành .</w:t>
      </w:r>
    </w:p>
    <w:p>
      <w:r>
        <w:t>1.2. Hoàn thiện quy trình điện tử đối với quy trình nội bộ nêu tại Điều 1 Quyết định này trên Hệ thống thông tin giải quyết thủ tục hành chính tỉnh theo quy định.  Thời gian hoàn thành trong 03 ngày làm việc kể từ ngày ban hành Quyết định này.</w:t>
      </w:r>
    </w:p>
    <w:p>
      <w:r>
        <w:t>1.3. Sử dụng biểu mẫu điện tử tương tác (e-Form); số hóa thành phần hồ sơ, kết quả giải quyết thủ tục hành chính; tái sử dụng thông tin, dữ liệu thủ tục hành chính khi tiếp nhận, giải quyết thủ tục hành chính theo quy định.</w:t>
      </w:r>
    </w:p>
    <w:p>
      <w:r>
        <w:t>2.  Sở Thông tin và Truyền thông:</w:t>
      </w:r>
    </w:p>
    <w:p>
      <w:r>
        <w:t>2.1. Đảm bảo về kỹ thuật trên Hệ thống thông tin giải quyết thủ tục hành chính tỉnh và chỉ đạo Viễn thông Tuyên Quang cử cán bộ kỹ thuật thường xuyên hỗ trợ các cơ quan, đơn vị trong quá trình triển khai, thực hiện nhiệm vụ được giao tại Quyết định này.</w:t>
      </w:r>
    </w:p>
    <w:p>
      <w:r>
        <w:t>2.2. Kịp thời báo cáo Chủ tịch Ủy ban nhân dân tỉnh những vướng mắc hoặc đề xuất giải pháp khắc phục, nâng cao tỷ lệ số hóa thành phần hồ sơ, kết quả giải quyết thủ tục hành chính; tái sử dụng thông tin, dữ liệu thủ tục hành chính.</w:t>
      </w:r>
    </w:p>
    <w:p>
      <w:r>
        <w:t>Điều 3.  Quyết định này có hiệu lực thi hành kể từ ngày ký và thay thế quy trình giải quyết thủ tục hành chính nêu tại Điều 1 Quyết định này đã được Chủ tịch Ủy ban nhân dân tỉnh công bố trước đây theo quy định.</w:t>
      </w:r>
    </w:p>
    <w:p>
      <w:r>
        <w:t>Điều 4.  Chánh Văn phòng Ủy ban nhân dân tỉnh; Giám đốc Sở; Thủ trưởng Ban, ngành và các cơ quan, tổ chức, cá nhân có liên quan chịu trách nhiệm thi hành Quyết định này./.</w:t>
      </w:r>
    </w:p>
    <w:p>
      <w:r>
        <w:t>Nơi nhận:</w:t>
      </w:r>
    </w:p>
    <w:p>
      <w:r>
        <w:t>- VPCP - Cục KSTTHC; (báo cáo)</w:t>
      </w:r>
    </w:p>
    <w:p>
      <w:r>
        <w:t>- Bộ GD&amp;ĐT; (báo cáo)</w:t>
      </w:r>
    </w:p>
    <w:p>
      <w:r>
        <w:t>- Chủ tịch, các PCT UBND tỉnh;</w:t>
      </w:r>
    </w:p>
    <w:p>
      <w:r>
        <w:t>- Như Điều 4; (thực hiện)</w:t>
      </w:r>
    </w:p>
    <w:p>
      <w:r>
        <w:t>- CVP, các PCVP UBND tỉnh;</w:t>
      </w:r>
    </w:p>
    <w:p>
      <w:r>
        <w:t>- Công an tỉnh;</w:t>
      </w:r>
    </w:p>
    <w:p>
      <w:r>
        <w:t>- Bưu điện tỉnh;</w:t>
      </w:r>
    </w:p>
    <w:p>
      <w:r>
        <w:t>- Trung tâm PVHCC tỉnh;</w:t>
      </w:r>
    </w:p>
    <w:p>
      <w:r>
        <w:t>- Viễn thông Tuyên Quang;</w:t>
      </w:r>
    </w:p>
    <w:p>
      <w:r>
        <w:t>- Cổng thông tin điện tử tỉnh; (đăng tải)</w:t>
      </w:r>
    </w:p>
    <w:p>
      <w:r>
        <w:t>- UBND huyện, thành phố;</w:t>
      </w:r>
    </w:p>
    <w:p>
      <w:r>
        <w:t>- Phòng THVX-VPUBND tỉnh;</w:t>
      </w:r>
    </w:p>
    <w:p>
      <w:r>
        <w:t>- Lưu: VT, THCBKS Nhung .</w:t>
      </w:r>
    </w:p>
    <w:p>
      <w:r>
        <w:t>KT. CHỦ TỊCH</w:t>
      </w:r>
    </w:p>
    <w:p>
      <w:r>
        <w:t>PHÓ CHỦ TỊCH</w:t>
      </w:r>
    </w:p>
    <w:p>
      <w:r>
        <w:t>Hoàng Việt Phương</w:t>
      </w:r>
    </w:p>
    <w:p>
      <w:r>
        <w:t>PHỤ LỤC</w:t>
      </w:r>
    </w:p>
    <w:p>
      <w:r>
        <w:t>01 QUY TRÌNH NỘI BỘ ĐƯỢC SỬA ĐỔI, BỔ SUNG TRONG GIẢI QUYẾT THỦ TỤC HÀNH CHÍNH LĨNH VỰC HỆ THỐNG VĂN BẰNG, CHỨNG CHỈ THUỘC THẨM QUYỀN GIẢI QUYẾT CỦA SỞ GIÁO DỤC VÀ ĐÀO TẠO TỈNH TUYÊN QUANG</w:t>
      </w:r>
    </w:p>
    <w:p>
      <w:r>
        <w:t>(Ban hành kèm theo Quyết định số 1186/QĐ-UBND ngày 28 tháng 10 năm 2024 của Chủ tịch Ủy ban nhân dân tỉnh)</w:t>
      </w:r>
    </w:p>
    <w:p>
      <w:r>
        <w:t>1. Công nhận bằng tốt nghiệp trung học cơ sở, bằng tốt nghiệp trung học phổ thông, giấy chứng nhận hoàn thành chương trình giáo dục phổ thông do cơ sở giáo dục nước ngoài cấp để sử dụng tại Việt Nam</w:t>
      </w:r>
    </w:p>
    <w:p>
      <w:r>
        <w:t>Các bước thực hiện</w:t>
      </w:r>
    </w:p>
    <w:p>
      <w:r>
        <w:t>Nội dung các bước thực hiện</w:t>
      </w:r>
    </w:p>
    <w:p>
      <w:r>
        <w:t>Thời gian thực hiện</w:t>
      </w:r>
    </w:p>
    <w:p>
      <w:r>
        <w:t>Bộ phận giải quyết</w:t>
      </w:r>
    </w:p>
    <w:p>
      <w:r>
        <w:t>Bước 1</w:t>
      </w:r>
    </w:p>
    <w:p>
      <w:r>
        <w:t>Kiểm tra tính hợp lệ của hồ sơ (trực tiếp, qua dịch vụ bưu chính, dịch vụ công trực tuyến) hướng dẫn hoàn thiện hồ sơ; tiếp nhận hồ sơ, quét (scan) và lưu trữ hồ sơ điện tử, chuyển bộ phận chuyên môn xử lý hồ sơ</w:t>
      </w:r>
    </w:p>
    <w:p>
      <w:r>
        <w:t>0,5 ngày làm việc</w:t>
      </w:r>
    </w:p>
    <w:p>
      <w:r>
        <w:t>Trung tâm Phục vụ hành chính công tỉnh (Sở Giáo dục và Đào tạo)</w:t>
      </w:r>
    </w:p>
    <w:p>
      <w:r>
        <w:t>Bước 2</w:t>
      </w:r>
    </w:p>
    <w:p>
      <w:r>
        <w:t>- Kiểm tra tính hợp lệ của hồ sơ;</w:t>
      </w:r>
    </w:p>
    <w:p>
      <w:r>
        <w:t>- Phối hợp với các đơn vị liên quan thẩm định hồ sơ, kiểm tra xác minh thông tin về văn bằng từ cơ sở giáo dục nước ngoài hoặc đơn vị xác thực nước ngoài</w:t>
      </w:r>
    </w:p>
    <w:p>
      <w:r>
        <w:t>- 8,5 ngày làm việc</w:t>
      </w:r>
    </w:p>
    <w:p>
      <w:r>
        <w:t>- Trường hợp cần xác minh thông tin về văn bằng từ cơ sở giáo dục nước ngoài hoặc đơn vị xác thực nước ngoài, thời hạn trả kết quả công nhận văn bằng không vượt quá 26,5 ngày làm việc kể từ ngày tiếp nhận hồ sơ công nhận văn bằng</w:t>
      </w:r>
    </w:p>
    <w:p>
      <w:r>
        <w:t>Chuyên viên phòng Quản lý chất lượng giáo dục</w:t>
      </w:r>
    </w:p>
    <w:p>
      <w:r>
        <w:t>Bước 3</w:t>
      </w:r>
    </w:p>
    <w:p>
      <w:r>
        <w:t>Xem xét hồ sơ nếu đạt yêu cầu ký nháy và trình Lãnh đạo Sở; nếu hồ sơ không đạt yêu cầu thì chuyển chuyên viên chỉnh sửa theo yêu cầu</w:t>
      </w:r>
    </w:p>
    <w:p>
      <w:r>
        <w:t>02 ngày làm việc</w:t>
      </w:r>
    </w:p>
    <w:p>
      <w:r>
        <w:t>Lãnh đạo phòng Quản lý chất lượng giáo dục</w:t>
      </w:r>
    </w:p>
    <w:p>
      <w:r>
        <w:t>Bước 4</w:t>
      </w:r>
    </w:p>
    <w:p>
      <w:r>
        <w:t>- Xem xét Công nhận văn bằng/Giấy chứng nhận;</w:t>
      </w:r>
    </w:p>
    <w:p>
      <w:r>
        <w:t>- Chuyển trả kết quả đến Bộ phận Tiếp nhận và Trả kết quả của Sở Giáo dục và Đào tạo (Trung tâm Phục vụ hành chính công tỉnh)</w:t>
      </w:r>
    </w:p>
    <w:p>
      <w:r>
        <w:t>03 ngày làm việc</w:t>
      </w:r>
    </w:p>
    <w:p>
      <w:r>
        <w:t>Lãnh đạo Sở Giáo dục và Đào tạo</w:t>
      </w:r>
    </w:p>
    <w:p>
      <w:r>
        <w:t>Bước 5</w:t>
      </w:r>
    </w:p>
    <w:p>
      <w:r>
        <w:t>Xác nhận kết quả trên phần mềm một cửa điện tử; thông báo cho cá nhân, tổ chức đến nhận trả kết quả thủ tục hành chính và thu phí, lệ phí (nếu có)</w:t>
      </w:r>
    </w:p>
    <w:p>
      <w:r>
        <w:t>Trung tâm Phục vụ hành chính công tỉnh (Sở Giáo dục và Đào tạo)</w:t>
      </w:r>
    </w:p>
    <w:p>
      <w:r>
        <w:t>05 bước</w:t>
      </w:r>
    </w:p>
    <w:p>
      <w:r>
        <w:t>- 14 ngày làm việc;</w:t>
      </w:r>
    </w:p>
    <w:p>
      <w:r>
        <w:t>- Trường hợp cần xác minh thông tin về văn bằng từ cơ sở giáo dục   nước ngoài hoặc đơn vị xác thực nước ngoài,   thời hạn trả kết quả công nhận văn bằng không vượt quá 32 ngày làm việc kể từ ngày tiếp nhận hồ sơ công nhận   văn bằng  [1]</w:t>
      </w:r>
    </w:p>
    <w:p>
      <w:r>
        <w:t>[1] Cắt giảm thời gian giải quyết 20 ngày làm việc xuống còn 14 ngày làm việc; 45 ngày làm việc xuống còn 32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