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1174/QĐ-UBND năm 2023 điều chỉnh một phần Quyết định 953/QĐ-UBND công bố mới Danh mục thủ tục hành chính trong lĩnh vực tài nguyên và môi trường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1174/QĐ-UBND</w:t>
      </w:r>
    </w:p>
    <w:p>
      <w:r>
        <w:t>Trà Vinh, ngày 03 tháng 8 năm 2023</w:t>
      </w:r>
    </w:p>
    <w:p>
      <w:r>
        <w:t>QUYẾT ĐỊNH</w:t>
      </w:r>
    </w:p>
    <w:p>
      <w:r>
        <w:t>VỀ VIỆC ĐIỀU CHỈNH MỘT PHẦN QUYẾT ĐỊNH SỐ 953/QĐ-UBND NGÀY 21/6/2023 CỦA CHỦ TỊCH ỦY BAN NHÂN DÂN TỈNH VỀ VIỆC CÔNG BỐ MỚI DANH MỤC THỦ TỤC HÀNH CHÍNH TRONG LĨNH VỰC TÀI NGUYÊN VÀ MÔI TRƯỜNG THUỘC PHẠM VI, CHỨC NĂNG QUẢN LÝ CỦA SỞ TÀI NGUYÊN VÀ MÔI TRƯỜNG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2031/QĐ-BTNMT ngày 21 tháng 7 năm 2023 của Bộ trưởng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333/TTr-STNMT ngày 01 tháng 8 năm 2023.</w:t>
      </w:r>
    </w:p>
    <w:p>
      <w:r>
        <w:t>QUYẾT ĐỊNH:</w:t>
      </w:r>
    </w:p>
    <w:p>
      <w:r>
        <w:t>Điều 1.  Điều chỉnh một phần Quyết định số 953/QĐ-UBND ngày 21 tháng 6 năm 2023 của Chủ tịch UBND tỉnh về việc công bố mới Danh mục thủ tục hành chính (TTHC) trong lĩnh vực tài nguyên và môi trường thuộc phạm vi, chức năng quản lý của Sở Tài nguyên và Môi trường, cụ thể như sau:</w:t>
      </w:r>
    </w:p>
    <w:p>
      <w:r>
        <w:t>Tại Mục III Tài nguyên nước phần A và B của phụ lục kèm theo Quyết định số 953/QĐ-UBND:</w:t>
      </w:r>
    </w:p>
    <w:p>
      <w:r>
        <w:t>- Điều chỉnh   cơ quan thực hiện   đối với TTHC trả lại giấy phép tài nguyên nước (cấp tỉnh) (1.011518) như sau: Sở Tài nguyên và Môi trường thẩm định TTHC; Sở Tài nguyên và Môi trường ký quyết định trả lại giấy phép tài nguyên nước (Giấy phép do Sở Tài nguyên và môi trường cấp); UBND tỉnh ký Quyết định chấp thuận trả lại giấy phép tài nguyên nước (Giấy phép do UBND tỉnh cấp);</w:t>
      </w:r>
    </w:p>
    <w:p>
      <w:r>
        <w:t>- Điều chỉnh   tên 02 TTHC   như sau:</w:t>
      </w:r>
    </w:p>
    <w:p>
      <w:r>
        <w:t>Lấy ý kiến UBND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10m3/giây trở lên (TTHC cấp tỉnh) (1.001740);</w:t>
      </w:r>
    </w:p>
    <w:p>
      <w:r>
        <w:t>Lấy ý kiến UBND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10m3/giấy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12.000m3/ngày đêm trở lên (1.001645).</w:t>
      </w:r>
    </w:p>
    <w:p>
      <w:r>
        <w:t>Điều 2.  Giám đốc Sở Tài nguyên và Môi trường căn cứ Quyết định này thông báo và đăng tải công khai Danh mục TTHC thực hiện tại Bộ phận Một cửa. Truy cập địa chỉ http://csdl.dichvucong.gov.vn để khai thác, sử dụng dữ liệu TTHC được đăng tải trên Cơ sở dữ liệu quốc gia, cung cấp nội dung TTHC cho Trung tâm Phục vụ hành chính công tỉnh, niêm yết, công khai TTHC theo quy định.</w:t>
      </w:r>
    </w:p>
    <w:p>
      <w:r>
        <w:t>Điều 3.  Chánh Văn phòng UBND tỉnh, Giám đốc Sở Tài nguyên và Môi trường, Thủ trưởng các cơ quan chuyên môn thuộc UBND tỉnh, Chủ tịch UBND các huyện, thị xã, thành phố chịu trách nhiệm thi hành Quyết định này.</w:t>
      </w:r>
    </w:p>
    <w:p>
      <w:r>
        <w:t>Quyết định này có hiệu lực kể từ ngày ký./.</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