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1163/QĐ-UBND năm 2024 công bố danh mục thủ tục hành chính được sửa đổi, bổ sung trong lĩnh vực Du lịch thuộc thẩm quyền giải quyết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1163/QĐ-UBND</w:t>
      </w:r>
    </w:p>
    <w:p>
      <w:r>
        <w:t>Vĩnh Phúc, ngày 14 tháng 8 năm 2024</w:t>
      </w:r>
    </w:p>
    <w:p>
      <w:r>
        <w:t>QUYẾT ĐỊNH</w:t>
      </w:r>
    </w:p>
    <w:p>
      <w:r>
        <w:t>VỀ VIỆC CÔNG BỐ DANH MỤC THỦ TỤC HÀNH CHÍNH ĐƯỢC SỬA ĐỔI, BỔ SUNG TRONG LĨNH VỰC DU LỊCH THUỘC THẨM QUYỀN GIẢI QUYẾT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2023/QĐ-BVHTTDL ngày 24/7/2024 của Bộ trưởng Bộ Văn hóa, Thể thao và Du lịch về việc công bố thủ tục hành chính sửa đổi, bổ sung trong lĩnh vực Du lịch thuộc phạm vi chức năng quản lý của Bộ Văn hóa, Thể thao và Du lịch.</w:t>
      </w:r>
    </w:p>
    <w:p>
      <w:r>
        <w:t>Theo đề nghị của Giám đốc Sở Văn hóa, Thể thao và Du lịch tại Tờ trình số: 180/TTr-SVHTTDL ngày 07 tháng 8 năm 2024.</w:t>
      </w:r>
    </w:p>
    <w:p>
      <w:r>
        <w:t>QUYẾT ĐỊNH:</w:t>
      </w:r>
    </w:p>
    <w:p>
      <w:r>
        <w:t>Điều 1.  Công bố kèm theo Quyết định này 01 danh mục thủ tục hành chính sửa đổi, bổ sung trong lĩnh vực Du lịch thuộc thẩm quyền giải quyết của Sở Văn hóa, Thể thao và Du lịch tiếp nhận và trả kết quả tại Trung tâm Phục vụ Hành chính công tỉnh Vĩnh Phúc   (có danh mục kèm theo)  .</w:t>
      </w:r>
    </w:p>
    <w:p>
      <w:r>
        <w:t>Điều 2.  Giao trách nhiệm công khai danh mục, nội dung thủ tục hành chính:</w:t>
      </w:r>
    </w:p>
    <w:p>
      <w:r>
        <w:t>1. Sở Văn hóa, Thể thao và Du lịch chủ trì, phối hợp với Trung tâm phục vụ hành chính công tỉnh công khai đầy đủ danh mục và nội dung sửa đổi, bổ sung 01 danh mục thủ tục hành chính trong lĩnh vực Du lịch tại Trung tâm Phục vụ hành chính công tỉnh, Cổng thông tin và giao tiếp điện tử của tỉnh.</w:t>
      </w:r>
    </w:p>
    <w:p>
      <w:r>
        <w:t>2. Văn phòng UBND tỉnh nhập, đăng tải công khai dữ liệu danh mục thủ tục hành chính trên Cơ sở dữ liệu quốc gia theo quy định; Trung tâm Phục vụ Hành chính công tỉnh có trách nhiệm niêm yết, công khai các danh mục thủ tục hành chính tiếp nhận và trả kết quả tại Trung tâm Phục vụ Hành chính công tỉnh</w:t>
      </w:r>
    </w:p>
    <w:p>
      <w:r>
        <w:t>Điều 3.  Quyết định này có hiệu lực thi hành kể từ ngày 20/8/2024.</w:t>
      </w:r>
    </w:p>
    <w:p>
      <w:r>
        <w:t>Danh mục thủ tục hành chính trong lĩnh vực Du lịch có số thứ tự 103 tại điểm C1 mục C phần II ban hành kèm theo Quyết định số 161/QĐ-CT ngày 19/01/2023 của Chủ tịch UBND tỉnh về việc công bố danh mục thủ tục hành chính chuẩn hóa của Sở Văn hóa, Thể thao và Du lịch tiếp nhận và trả kết quả tại Trung tâm Phục vụ Hành chính công tỉnh Vĩnh Phúc; Danh mục thủ tục hành chính chuẩn hóa thuộc thẩm quyền giải quyết của UBND cấp huyện, UBND cấp xã thuộc phạm vi chức năng quản lý của Ngành Văn hóa, Thể thao và Du lịch hết hiệu lực thi hành kể từ ngày 20/8/2024.</w:t>
      </w:r>
    </w:p>
    <w:p>
      <w:r>
        <w:t>Điều 4.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DANH MỤC</w:t>
      </w:r>
    </w:p>
    <w:p>
      <w:r>
        <w:t>THỦ TỤC HÀNH CHÍNH ĐƯỢC SỬA ĐỔI, BỔ SUNG TRONG LĨNH VỰC DU LỊCH THUỘC THẨM QUYỀN GIẢI QUYẾT CỦA SỞ VĂN HÓA, THỂ THAO VÀ DU LỊCH</w:t>
      </w:r>
    </w:p>
    <w:p>
      <w:r>
        <w:t>(Kèm theo Quyết định số 1163/QĐ-UBND ngày 14 tháng 8 năm 2024 của Chủ tịch UBND tỉnh Vĩnh Phúc)</w:t>
      </w:r>
    </w:p>
    <w:p>
      <w:r>
        <w:t>1. Thủ tục cấp giấy chứng nhận khóa cập nhật kiến thức cho hướng dẫn viên du lịch nội địa và hướng dẫn viên du lịch quốc tế</w:t>
      </w:r>
    </w:p>
    <w:p>
      <w:r>
        <w:t>Thời hạn giải quyết</w:t>
      </w:r>
    </w:p>
    <w:p>
      <w:r>
        <w:t>10 ngày, kể từ ngày kết thúc khóa cập nhật kiến thức</w:t>
      </w:r>
    </w:p>
    <w:p>
      <w:r>
        <w:t>Địa điểm thực hiện</w:t>
      </w:r>
    </w:p>
    <w:p>
      <w:r>
        <w:t>Trung tâm Phục vụ Hành chính công tỉnh Vĩnh Phúc (Địa chỉ: Số 5, đường Nguyễn Trãi, phường Liên Bảo, thành phố Vĩnh Yên, tỉnh Vĩnh Phúc).</w:t>
      </w:r>
    </w:p>
    <w:p>
      <w:r>
        <w:t>Cách thức thực hiện</w:t>
      </w:r>
    </w:p>
    <w:p>
      <w:r>
        <w:t>Nộp trực tiếp, trực tuyến hoặc gửi qua đường bưu điện</w:t>
      </w:r>
    </w:p>
    <w:p>
      <w:r>
        <w:t>Phí, lệ phí</w:t>
      </w:r>
    </w:p>
    <w:p>
      <w:r>
        <w:t>Không quy định</w:t>
      </w:r>
    </w:p>
    <w:p>
      <w:r>
        <w:t>Căn cứ pháp lý</w:t>
      </w:r>
    </w:p>
    <w:p>
      <w:r>
        <w:t>- Luật Du lịch số 09/2017/QH14 ngày 19 tháng 6 năm 2017. Có hiệu lực từ ngày 01 tháng 01 năm 2018.</w:t>
      </w:r>
    </w:p>
    <w:p>
      <w:r>
        <w:t>- Thông tư số 06/2017/TT-BVHTTDL ngày 15 tháng 12 năm 2017 của Bộ trưởng Bộ Văn hóa, Thể thao và Du lịch quy định chi tiết một số điều của Luật Du lịch. Có hiệu lực từ ngày 01 tháng 02 năm 2018.</w:t>
      </w:r>
    </w:p>
    <w:p>
      <w:r>
        <w:t>- Thông tư số 04/2024/TT-BVHTTDL ngày 26 tháng 6 năm 2024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và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 Có hiệu lực từ ngày 20 tháng 8 năm 2024.</w:t>
      </w:r>
    </w:p>
    <w:p>
      <w:r>
        <w:t>Ghi chú</w:t>
      </w:r>
    </w:p>
    <w:p>
      <w:r>
        <w:t>Các nội dung còn lại của thủ tục hành chính được thực hiện tại phần II ban hành kèm theo Quyết định số 2023 /QĐ- BVHTTDL ngày 24/7/2024 của Bộ trưởng Bộ Văn hóa, Thể thao và Du lịch về việc công bố thủ tục hành chính được sửa đổi, bổ sung trong lĩnh vực Du lịch thuộc phạm vi chức năng quản lý của Bộ Văn hóa, Thể thao và Du lịch.</w:t>
      </w:r>
    </w:p>
    <w:p>
      <w:r>
        <w:t>Phần chữ thường,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