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1160/QĐ-TTg năm 2025 điều chỉnh nhiệm vụ tại Kế hoạch thực hiện sắp xếp đơn vị hành chính và xây dựng mô hình tổ chức chính quyền địa phương 02 cấp kèm theo Quyết định 758/QĐ-TTg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14/06/2025</w:t>
            </w:r>
          </w:p>
        </w:tc>
      </w:tr>
      <w:tr>
        <w:tc>
          <w:tcPr>
            <w:tcW w:type="dxa" w:w="4320"/>
          </w:tcPr>
          <w:p>
            <w:r>
              <w:t>Ngày hiệu lực</w:t>
            </w:r>
          </w:p>
        </w:tc>
        <w:tc>
          <w:tcPr>
            <w:tcW w:type="dxa" w:w="4320"/>
          </w:tcPr>
          <w:p>
            <w:r>
              <w:t>14/06/2025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1160/QĐ-TTg</w:t>
      </w:r>
    </w:p>
    <w:p>
      <w:r>
        <w:t>Hà Nội, ngày 14 tháng 6 năm 2025</w:t>
      </w:r>
    </w:p>
    <w:p>
      <w:r>
        <w:t>QUYẾT ĐỊNH</w:t>
      </w:r>
    </w:p>
    <w:p>
      <w:r>
        <w:t>VỀ VIỆC ĐIỀU CHỈNH NHIỆM VỤ TẠI KẾ HOẠCH THỰC HIỆN SẮP XẾP ĐƠN VỊ HÀNH CHÍNH VÀ XÂY DỰNG MÔ HÌNH TỔ CHỨC CHÍNH QUYỀN ĐỊA PHƯƠNG 02 CẤP BAN HÀNH KÈM THEO QUYẾT ĐỊNH SỐ 758/QĐ-TTG NGÀY 14 THÁNG 4 NĂM 2025 CỦA THỦ TƯỚNG CHÍNH PHỦ</w:t>
      </w:r>
    </w:p>
    <w:p>
      <w:r>
        <w:t>THỦ TƯỚNG CHÍNH PHỦ</w:t>
      </w:r>
    </w:p>
    <w:p>
      <w:r>
        <w:t>Căn cứ Luật Tổ chức Chính phủ ngày 18 tháng 02 năm 2025;</w:t>
      </w:r>
    </w:p>
    <w:p>
      <w:r>
        <w:t>Căn cứ Luật Tổ chức chính quyền địa phương ngày 19 tháng 02 năm 2025;</w:t>
      </w:r>
    </w:p>
    <w:p>
      <w:r>
        <w:t>Căn cứ Kế hoạch số 47-KH/BCĐ ngày 14 tháng 4 năm 2025 của Ban Chỉ đạo Trung ương về tổng kết việc thực hiện Nghị quyết số 18-NQ/TW ngày 25 tháng 10 năm 2017 của Ban Chấp hành Trung ương khóa XII một số vấn đề về tiếp tục đổi mới, sắp xếp tổ chức bộ máy của hệ thống chính trị tinh gọn, hoạt động hiệu lực, hiệu quả;</w:t>
      </w:r>
    </w:p>
    <w:p>
      <w:r>
        <w:t>Theo đề nghị của Bộ trưởng Bộ Nội vụ.</w:t>
      </w:r>
    </w:p>
    <w:p>
      <w:r>
        <w:t>QUYẾT ĐỊNH:</w:t>
      </w:r>
    </w:p>
    <w:p>
      <w:r>
        <w:t>Điều 1.  Điều chỉnh nhiệm vụ tại Kế hoạch thực hiện sắp xếp đơn vị hành chính và xây dựng mô hình tổ chức chính quyền địa phương 02 cấp ban hành kèm theo Quyết định số 758/QĐ-TTg ngày 14 tháng 4 năm 2025 của Thủ tướng Chính phủ  (Chi tiết tại Phụ lục kèm theo).</w:t>
      </w:r>
    </w:p>
    <w:p>
      <w:r>
        <w:t>Điều 2.  Quyết định này có hiệu lực kể từ ngày ký ban hành.</w:t>
      </w:r>
    </w:p>
    <w:p>
      <w:r>
        <w:t>Điều 3.  Bộ trưởng, Thủ trưởng cơ quan ngang Bộ, Thủ trưởng cơ quan thuộc Chính phủ, Chủ tịch Ủy ban nhân dân tỉnh, thành phố trực thuộc trung ương,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w:t>
      </w:r>
    </w:p>
    <w:p>
      <w:r>
        <w:t>- Lưu: VT, TCCV (2).</w:t>
      </w:r>
    </w:p>
    <w:p>
      <w:r>
        <w:t>KT. THỦ TƯỚNG</w:t>
      </w:r>
    </w:p>
    <w:p>
      <w:r>
        <w:t>PHÓ THỦ TƯỚNG</w:t>
      </w:r>
    </w:p>
    <w:p>
      <w:r>
        <w:t>Nguyễn Hòa Bình</w:t>
      </w:r>
    </w:p>
    <w:p>
      <w:r>
        <w:t>PHỤ LỤC KẾ HOẠCH</w:t>
      </w:r>
    </w:p>
    <w:p>
      <w:r>
        <w:t>THỰC HIỆN SẮP XẾP ĐƠN VỊ HÀNH CHÍNH VÀ XÂY DỰNG MÔ HÌNH TỔ CHỨC CHÍNH QUYỀN ĐỊA PHƯƠNG 02 CẤP</w:t>
      </w:r>
    </w:p>
    <w:p>
      <w:r>
        <w:t>(Kèm theo Quyết định số 1160/QĐ-TTg ngày 14 tháng 6 năm 2025 của Thủ tướng Chính phủ)</w:t>
      </w:r>
    </w:p>
    <w:p>
      <w:r>
        <w:t>TT</w:t>
      </w:r>
    </w:p>
    <w:p>
      <w:r>
        <w:t>Nhiệm vụ</w:t>
      </w:r>
    </w:p>
    <w:p>
      <w:r>
        <w:t>Cơ quan chủ trì</w:t>
      </w:r>
    </w:p>
    <w:p>
      <w:r>
        <w:t>Cơ quan phối hợp</w:t>
      </w:r>
    </w:p>
    <w:p>
      <w:r>
        <w:t>Sản phẩm</w:t>
      </w:r>
    </w:p>
    <w:p>
      <w:r>
        <w:t>Thời gian hoàn thành</w:t>
      </w:r>
    </w:p>
    <w:p>
      <w:r>
        <w:t>1</w:t>
      </w:r>
    </w:p>
    <w:p>
      <w:r>
        <w:t>Ban hành các quy định, hướng dẫn thực hiện sắp xếp đơn vị hành chính cấp tỉnh, cấp xã</w:t>
      </w:r>
    </w:p>
    <w:p>
      <w:r>
        <w:t>1.8</w:t>
      </w:r>
    </w:p>
    <w:p>
      <w:r>
        <w:t>Về quản lý, sử dụng, xử lý nhà công vụ sau sắp xếp đơn vị hành chính.</w:t>
      </w:r>
    </w:p>
    <w:p>
      <w:r>
        <w:t>Bộ Xây dựng</w:t>
      </w:r>
    </w:p>
    <w:p>
      <w:r>
        <w:t>Bộ, ngành liên quan</w:t>
      </w:r>
    </w:p>
    <w:p>
      <w:r>
        <w:t>Hướng dẫn của Bộ Xây dựng</w:t>
      </w:r>
    </w:p>
    <w:p>
      <w:r>
        <w:t>Trước ngày 25/4/2025</w:t>
      </w:r>
    </w:p>
    <w:p>
      <w:r>
        <w:t>Về lựa chọn vị trí, bố trí trụ sở làm việc, các điều kiện bảo đảm hoạt động của Hội đồng nhân dân, Ủy ban nhân dân, các cơ quan, đơn vị.</w:t>
      </w:r>
    </w:p>
    <w:p>
      <w:r>
        <w:t>Bộ Tài chính</w:t>
      </w:r>
    </w:p>
    <w:p>
      <w:r>
        <w:t>Bộ, ngành liên quan</w:t>
      </w:r>
    </w:p>
    <w:p>
      <w:r>
        <w:t>Hướng dẫn của Bộ Tài chính</w:t>
      </w:r>
    </w:p>
    <w:p>
      <w:r>
        <w:t>Trước ngày 15/6/2025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