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1159/QĐ-UBND năm 2024 phê duyệt quy trình nội bộ trong giải quyết thủ tục hành chính lĩnh vực thành lập và hoạt động của tổ hợp tác, hợp tác xã, liên hiệp hợp tác xã thuộc phạm vi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1159/QĐ-UBND</w:t>
      </w:r>
    </w:p>
    <w:p>
      <w:r>
        <w:t>Bắc Ninh, ngày 24 tháng 9 năm 2024</w:t>
      </w:r>
    </w:p>
    <w:p>
      <w:r>
        <w:t>QUYẾT ĐỊNH</w:t>
      </w:r>
    </w:p>
    <w:p>
      <w:r>
        <w:t>VỀ VIỆC PHÊ DUYỆT QUY TRÌNH NỘI BỘ TRONG GIẢI QUYẾT THỦ TỤC HÀNH CHÍNH LĨNH VỰC THÀNH LẬP VÀ HOẠT ĐỘNG CỦA TỔ HỢP TÁC, HỢP TÁC XÃ, LIÊN HIỆP HỢP TÁC XÃ THUỘC PHẠM VI CHỨC NĂNG QUẢN LÝ CỦA SỞ KẾ HOẠCH VÀ ĐẦU TƯ TỈNH BẮC NINH</w:t>
      </w:r>
    </w:p>
    <w:p>
      <w:r>
        <w:t>CHỦ TỊCH ỦY BAN NHÂN DÂN TỈNH BẮC NINH</w:t>
      </w:r>
    </w:p>
    <w:p>
      <w:r>
        <w:t>Căn cứ Luật tổ chức chính quyền địa phương ngày 19/6/2015 ;</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971/QĐ-UBND ngày 19/8/2024 của Chủ tịch UBND tỉnh   về việc công bố danh mục thủ tục hành chính mới ban hành,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Bắc Ninh;</w:t>
      </w:r>
    </w:p>
    <w:p>
      <w:r>
        <w:t>Theo đề nghị Giám đốc  Sở Kế hoạch và Đầu tư tại  Tờ trình số 34/TTr-KHĐT.VP ngày 05/9/2024.</w:t>
      </w:r>
    </w:p>
    <w:p>
      <w:r>
        <w:t>QUYẾT ĐỊNH:</w:t>
      </w:r>
    </w:p>
    <w:p>
      <w:r>
        <w:t>Điều 1 .  Công bố kèm theo Quyết định này 26 quy trình nội bộ  trong giải quyết thủ tục hành chính (TTHC) lĩnh vực thành lập và hoạt động của tổ hợp tác, hợp tác xã, liên hiệp hợp tác xã thuộc phạm vi chức năng quản lý của Sở Kế hoạch và Đầu tư tỉnh Bắc Ninh.</w:t>
      </w:r>
    </w:p>
    <w:p>
      <w:r>
        <w:t>(Chi tiết theo Phụ lục đính kèm)</w:t>
      </w:r>
    </w:p>
    <w:p>
      <w:r>
        <w:t>Điều 2.    Giao Sở Kế hoạch và Đầu tư:</w:t>
      </w:r>
    </w:p>
    <w:p>
      <w:r>
        <w:t>1. Chủ trì, phối hợp với Sở Thông tin và Truyền thông c  ập nhật quy trình nội bộ, xây dựng quy trình điện tử và tái cấu trúc quy trình TTHC cung cấp dịch vụ công trực tuyến trên Hệ thống thông tin giải quyết TTHC tỉnh .  Thời hạn hoàn thành chậm nhất 05 ngày làm việc kể từ ngày ban hành Quyết định.</w:t>
      </w:r>
    </w:p>
    <w:p>
      <w:r>
        <w:t>2. Phối hợp, hướng dẫn Trung tâm Hành chính công cấp huyện niêm yết công khai quy TTHC tại nơi tiếp nhận và giải quyết TTHC theo quy định. Thời hạn hoàn thành chậm nhất 03 ngày làm việc kể từ ngày ban hành Quyết định.</w:t>
      </w:r>
    </w:p>
    <w:p>
      <w:r>
        <w:t>Điều 3.  Quyết định này có hiệu lực kể từ ngày ký.</w:t>
      </w:r>
    </w:p>
    <w:p>
      <w:r>
        <w:t>Thủ trưởng các đơn vị: Văn phòng UBND tỉnh, Sở Kế hoạch và Đầu tư ; UBND các huyện, thị xã, thành phố và các tổ chức, cá nhân có liên quan chịu trách nhiệm thi hành Quyết định này./.</w:t>
      </w:r>
    </w:p>
    <w:p>
      <w:r>
        <w:t>Nơi nhận:</w:t>
      </w:r>
    </w:p>
    <w:p>
      <w:r>
        <w:t>- Như Điều  3 ;</w:t>
      </w:r>
    </w:p>
    <w:p>
      <w:r>
        <w:t>- Cục KSTTHC  -  VPC P ;</w:t>
      </w:r>
    </w:p>
    <w:p>
      <w:r>
        <w:t>- C hủ tịch , các PCT UBND tỉnh;</w:t>
      </w:r>
    </w:p>
    <w:p>
      <w:r>
        <w:t>- Sở Thông tin và Truyền thông;</w:t>
      </w:r>
    </w:p>
    <w:p>
      <w:r>
        <w:t>- VPUBND tỉnh: CVP, các PCVP,</w:t>
      </w:r>
    </w:p>
    <w:p>
      <w:r>
        <w:t>Cổng TTĐT, CVKTTH;</w:t>
      </w:r>
    </w:p>
    <w:p>
      <w:r>
        <w:t>- Lưu: VT, KSTT .</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