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1156/QĐ-BTP năm 2023 quy định chức năng, nhiệm vụ, quyền hạn và cơ cấu tổ chức của Vụ Pháp luật hình sự - hành chính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1156/QĐ-BTP</w:t>
      </w:r>
    </w:p>
    <w:p>
      <w:r>
        <w:t>Hà Nội, ngày 27 tháng 6 năm 2023</w:t>
      </w:r>
    </w:p>
    <w:p>
      <w:r>
        <w:t>QUYẾT ĐỊNH</w:t>
      </w:r>
    </w:p>
    <w:p>
      <w:r>
        <w:t>QUY ĐỊNH CHỨC NĂNG, NHIỆM VỤ, QUYỀN HẠN VÀ CƠ CẤU TỔ CHỨC CỦA VỤ PHÁP LUẬT HÌNH SỰ - HÀNH CHÍNH</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Vụ trưởng Vụ Pháp luật hình sự - hành chính.</w:t>
      </w:r>
    </w:p>
    <w:p>
      <w:r>
        <w:t>QUYẾT ĐỊNH:</w:t>
      </w:r>
    </w:p>
    <w:p>
      <w:r>
        <w:t>Điều 1. Vị trí và chức năng</w:t>
      </w:r>
    </w:p>
    <w:p>
      <w:r>
        <w:t>Vụ Pháp luật hình sự - hành chính là đơn vị thuộc Bộ Tư pháp, có chức năng tham mưu, giúp Bộ trưởng Bộ Tư pháp thực hiện công tác xây dựng, tham gia xây dựng, góp ý, thẩm định đề nghị xây dựng văn bản quy phạm pháp luật và dự án, dự thảo văn bản quy phạm pháp luật thuộc lĩnh vực hình sự, hành chính, tổ chức bộ máy nhà nước, công vụ; tổ chức triển khai thi hành pháp luật về tiếp cận thông tin theo quy định pháp luật.</w:t>
      </w:r>
    </w:p>
    <w:p>
      <w:r>
        <w:t>Điều 2. Nhiệm vụ và quyền hạn</w:t>
      </w:r>
    </w:p>
    <w:p>
      <w:r>
        <w:t>Vụ Pháp luật hình sự - hành chính (sau đây gọi là Vụ) có các nhiệm vụ, quyền hạn sau:</w:t>
      </w:r>
    </w:p>
    <w:p>
      <w:r>
        <w:t>1. Xây dựng, trình Bộ trưởng kế hoạch công tác dài hạn, 05 năm và hàng năm của Vụ; tham gia xây dựng chiến lược, quy hoạch và kế hoạch phát triển dài hạn, 05 năm và hàng năm của ngành Tư pháp.</w:t>
      </w:r>
    </w:p>
    <w:p>
      <w:r>
        <w:t>2. Nghiên cứu, đề xuất các vấn đề mang tính chiến lược và các dự án, giải pháp trong xây dựng, hoàn thiện pháp luật thuộc lĩnh vực hình sự, hành chính, tổ chức bộ máy nhà nước, công vụ.</w:t>
      </w:r>
    </w:p>
    <w:p>
      <w:r>
        <w:t>3. Chủ trì hoặc tham gia xây dựng, góp ý, thẩm định đề nghị xây dựng và các dự án, dự thảo văn bản quy phạm pháp luật, chiến lược, chương trình, đề án, kế hoạch, quy hoạch trong lĩnh vực hình sự, hành chính, tổ chức bộ máy nhà nước và công vụ (theo Phụ lục ban hành kèm theo Quyết định này) và các đề nghị xây dựng, dự án, dự thảo văn bản quy phạm pháp luật khác do Lãnh đạo Bộ giao.</w:t>
      </w:r>
    </w:p>
    <w:p>
      <w:r>
        <w:t>4. Tổ chức triển khai thực hiện chiến lược, chương trình, kế hoạch, quy hoạch, đề án, văn bản quy phạm pháp luật và các văn bản khác trong các lĩnh vực thuộc phạm vi chức năng, nhiệm vụ của Vụ.</w:t>
      </w:r>
    </w:p>
    <w:p>
      <w:r>
        <w:t>5. Là đầu mối tổ chức triển khai thi hành Hiến pháp của Bộ.</w:t>
      </w:r>
    </w:p>
    <w:p>
      <w:r>
        <w:t>6. Theo dõi chung và báo cáo tình hình thực hiện pháp luật về tiếp cận thông tin; hướng dẫn, theo dõi, đôn đốc, kiểm tra các bộ, cơ quan ngang bộ, cơ quan thuộc Chính phủ và Ủy ban nhân dân các cấp việc cung cấp thông tin, tình hình cung cấp thông tin của cơ quan.</w:t>
      </w:r>
    </w:p>
    <w:p>
      <w:r>
        <w:t>7. Theo dõi việc thi hành pháp luật trong các lĩnh vực thuộc chức năng, nhiệm vụ của Vụ, đề xuất các chính sách, giải pháp nhằm giải quyết những vướng mắc mang tính hệ thống, liên ngành trong thi hành pháp luật thuộc phạm vi chức năng của Vụ.</w:t>
      </w:r>
    </w:p>
    <w:p>
      <w:r>
        <w:t>8. Rà soát, hệ thống hóa, hợp nhất văn bản quy phạm pháp luật và pháp điển hệ thống quy phạm pháp luật thuộc phạm vi chức năng, nhiệm vụ của Vụ theo quy định pháp luật và phân cấp của Bộ.</w:t>
      </w:r>
    </w:p>
    <w:p>
      <w:r>
        <w:t>9. Tham mưu, giúp Lãnh đạo Bộ chuẩn bị ý kiến pháp lý nhằm tháo gỡ các vấn đề vướng mắc phát sinh trong thực tiễn áp dụng pháp luật liên quan đến lĩnh vực pháp luật hình sự, hành chính, tổ chức bộ máy nhà nước, công vụ.</w:t>
      </w:r>
    </w:p>
    <w:p>
      <w:r>
        <w:t>10. Tham mưu, giúp việc cho Lãnh đạo Bộ tham gia các Ban chỉ đạo, Tổ công tác liên ngành của Chính phủ, Thủ tướng Chính phủ theo sự phân công của Lãnh đạo Bộ.</w:t>
      </w:r>
    </w:p>
    <w:p>
      <w:r>
        <w:t>11. Thực hiện công tác kiểm tra, tham gia thanh tra việc thực hiện các quy định của pháp luật trong các lĩnh vực thuộc phạm vi chức năng, nhiệm vụ của Vụ; tham gia giải quyết khiếu nại, tố cáo theo quy định pháp luật và phân cấp của Bộ.</w:t>
      </w:r>
    </w:p>
    <w:p>
      <w:r>
        <w:t>12. Thực hiện sơ kết, tổng kết, chế độ báo cáo, thống kê thuộc phạm vi chức năng, nhiệm vụ của Vụ theo quy định pháp luật.</w:t>
      </w:r>
    </w:p>
    <w:p>
      <w:r>
        <w:t>13. Thực hiện hợp tác quốc tế trong các lĩnh vực thuộc phạm vi, chức năng của Vụ theo quy định pháp luật và phân cấp của Bộ.</w:t>
      </w:r>
    </w:p>
    <w:p>
      <w:r>
        <w:t>14. Thực hiện truyền thông chính sách, phổ biến, giáo dục pháp luật; tham gia nghiên cứu khoa học, đào tạo, bồi dưỡng công chức, viên chức trong lĩnh vực thuộc phạm vi chức năng, nhiệm vụ của Vụ theo quy định pháp luật và phân cấp của Bộ; ứng dụng kết quả nghiên cứu khoa học pháp lý trong việc cải cách pháp luật, cải cách hành chính, cải cách tư pháp trong các lĩnh vực thuộc phạm vi chức năng, nhiệm vụ của Vụ.</w:t>
      </w:r>
    </w:p>
    <w:p>
      <w:r>
        <w:t>15. Thực hiện cải cách hành chính, cải cách tư pháp, công tác văn thư, lưu trữ, bảo vệ bí mật nhà nước và an toàn an ninh mạng; phòng chống tham nhũng, tiêu cực và các hành vi vi phạm pháp luật trong lĩnh vực thuộc phạm vi chức năng, nhiệm vụ của Vụ theo quy định pháp luật.</w:t>
      </w:r>
    </w:p>
    <w:p>
      <w:r>
        <w:t>16. Thực hiện ứng dụng công nghệ thông tin, chuyển đổi số, trong phạm vi chức năng, nhiệm vụ của Vụ theo quy định pháp luật.</w:t>
      </w:r>
    </w:p>
    <w:p>
      <w:r>
        <w:t>17. Thực hiện chế độ tài chính, kế toán; quản lý sử dụng tài sản công theo quy định pháp luật và của Bộ.</w:t>
      </w:r>
    </w:p>
    <w:p>
      <w:r>
        <w:t>18. Thực hiện công tác thi đua, khen thưởng và quản lý đội ngũ công chức của đơn vị theo quy định pháp luật và phân cấp của Bộ.</w:t>
      </w:r>
    </w:p>
    <w:p>
      <w:r>
        <w:t>19. Thực hiện các nhiệm vụ khác do Bộ trưởng giao.</w:t>
      </w:r>
    </w:p>
    <w:p>
      <w:r>
        <w:t>Điều 3. Cơ cấu tổ chức và biên chế</w:t>
      </w:r>
    </w:p>
    <w:p>
      <w:r>
        <w:t>1. Cơ cấu tổ chức</w:t>
      </w:r>
    </w:p>
    <w:p>
      <w:r>
        <w:t>a) Lãnh đạo Vụ:</w:t>
      </w:r>
    </w:p>
    <w:p>
      <w:r>
        <w:t>Lãnh đạo Vụ gồm có Vụ trưởng và các Phó Vụ trưởng. Số lượng Phó Vụ trưởng thực hiện theo quy định của pháp luật và của Bộ.</w:t>
      </w:r>
    </w:p>
    <w:p>
      <w:r>
        <w:t>Vụ trưởng chịu trách nhiệm trước Bộ trưởng và trước pháp luật về việc thực hiện các chức năng, nhiệm vụ, quyền hạn được giao của Vụ.</w:t>
      </w:r>
    </w:p>
    <w:p>
      <w:r>
        <w:t>Các Phó Vụ trưởng giúp Vụ trưởng quản lý, điều hành hoạt động của Vụ; được Vụ trưởng phân công trực tiếp quản lý, chỉ đạo một số lĩnh vực, nhiệm vụ công tác; chịu trách nhiệm trước Vụ trưởng và trước pháp luật về những lĩnh vực công tác được phân công.</w:t>
      </w:r>
    </w:p>
    <w:p>
      <w:r>
        <w:t>b) Các tổ chức thuộc Vụ:</w:t>
      </w:r>
    </w:p>
    <w:p>
      <w:r>
        <w:t>- Phòng Pháp luật hình sự;</w:t>
      </w:r>
    </w:p>
    <w:p>
      <w:r>
        <w:t>- Phòng Pháp luật hành chính và Tổng hợp;</w:t>
      </w:r>
    </w:p>
    <w:p>
      <w:r>
        <w:t>- Phòng Pháp luật tổ chức bộ máy nhà nước và công vụ.</w:t>
      </w:r>
    </w:p>
    <w:p>
      <w:r>
        <w:t>Việc thành lập, tổ chức lại, giải thể các tổ chức thuộc Vụ do Bộ trưởng quyết định trên cơ sở đề nghị của Vụ trưởng Vụ Pháp luật hình sự - hành chính và Vụ trưởng Vụ Tổ chức cán bộ.</w:t>
      </w:r>
    </w:p>
    <w:p>
      <w:r>
        <w:t>Chức năng, nhiệm vụ, quyền hạn và mối quan hệ công tác giữa các tổ chức thuộc Vụ do Vụ trưởng quy định.</w:t>
      </w:r>
    </w:p>
    <w:p>
      <w:r>
        <w:t>2. Biên chế công chức của Vụ thuộc biên chế công chức của Bộ Tư pháp, do Bộ trưởng quyết định phân bổ trên cơ sở đề nghị của Vụ trưởng Vụ Pháp luật hình sự - hành chính và Vụ trưởng Vụ Tổ chức cán bộ.</w:t>
      </w:r>
    </w:p>
    <w:p>
      <w:r>
        <w:t>Điều 4. Trách nhiệm và mối quan hệ công tác</w:t>
      </w:r>
    </w:p>
    <w:p>
      <w:r>
        <w:t>Trách nhiệm và mối quan hệ công tác giữa Vụ với Lãnh đạo Bộ, các đơn vị thuộc Bộ, Sở Tư pháp và các tổ chức, cá nhân có liên quan được thực hiện theo Quy chế làm việc của Bộ và các quy định cụ thể sau:</w:t>
      </w:r>
    </w:p>
    <w:p>
      <w:r>
        <w:t>1. Vụ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Vụ là đầu mối giúp Lãnh đạo Bộ thực hiện quan hệ công tác với bộ, ngành, địa phương và các cơ quan, tổ chức, cá nhân khác trong các lĩnh vực thuộc phạm vi chức năng, nhiệm vụ của Vụ.</w:t>
      </w:r>
    </w:p>
    <w:p>
      <w:r>
        <w:t>3. Trong quá trình triển khai thực hiện nhiệm vụ quy định tại Điều 2 Quyết định này, nếu có vấn đề liên quan đến các đơn vị khác thuộc Bộ thì Vụ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thuộc phạm vi chức năng, nhiệm vụ của Vụ thì Vụ có trách nhiệm phối hợp giải quyết.</w:t>
      </w:r>
    </w:p>
    <w:p>
      <w:r>
        <w:t>Trường hợp vấn đề vượt quá thẩm quyền hoặc có ý kiến khác nhau giữa Vụ với các đơn vị liên quan thì Vụ trưởng có trách nhiệm báo cáo Lãnh đạo Bộ phụ trách theo quy định.</w:t>
      </w:r>
    </w:p>
    <w:p>
      <w:r>
        <w:t>Điều 5. Hiệu lực thi hành</w:t>
      </w:r>
    </w:p>
    <w:p>
      <w:r>
        <w:t>Quyết định này có hiệu lực thi hành kể từ ngày ký và thay thế Quyết định số 958/QĐ-BTP ngày 26 tháng 4 năm 2018 của Bộ trưởng Bộ Tư pháp quy định chức năng, nhiệm vụ, quyền hạn và cơ cấu tổ chức của Vụ Pháp luật hình sự - hành chính.</w:t>
      </w:r>
    </w:p>
    <w:p>
      <w:r>
        <w:t>Điều 6. Trách nhiệm thi hành</w:t>
      </w:r>
    </w:p>
    <w:p>
      <w:r>
        <w:t>Chánh Văn phòng Bộ, Vụ trưởng Vụ Tổ chức cán bộ, Vụ trưởng Vụ Pháp luật hình sự - hành chính,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Bộ trưởng (để báo cáo);</w:t>
      </w:r>
    </w:p>
    <w:p>
      <w:r>
        <w:t>- Các Thứ trưởng (để biết);</w:t>
      </w:r>
    </w:p>
    <w:p>
      <w:r>
        <w:t>- Đảng ủy Bộ Tư pháp (để biết);</w:t>
      </w:r>
    </w:p>
    <w:p>
      <w:r>
        <w:t>- Các tổ chức chính trị - xã hội Bộ Tư pháp (để biết);</w:t>
      </w:r>
    </w:p>
    <w:p>
      <w:r>
        <w:t>- Cổng thông tin điện tử Bộ Tư pháp (để đăng tải);</w:t>
      </w:r>
    </w:p>
    <w:p>
      <w:r>
        <w:t>- Lưu: VT, TCCB, PLHSHC.</w:t>
      </w:r>
    </w:p>
    <w:p>
      <w:r>
        <w:t>KT. BỘ TRƯỞNG</w:t>
      </w:r>
    </w:p>
    <w:p>
      <w:r>
        <w:t>THỨ TRƯỞNG</w:t>
      </w:r>
    </w:p>
    <w:p>
      <w:r>
        <w:t>Đặng Hoàng Oanh</w:t>
      </w:r>
    </w:p>
    <w:p>
      <w:r>
        <w:t>PHỤ LỤC</w:t>
      </w:r>
    </w:p>
    <w:p>
      <w:r>
        <w:t>CÁC ĐỀ NGHỊ XÂY DỰNG VĂN BẢN QUY PHẠM PHÁP LUẬT, DỰ ÁN, DỰ THẢO VĂN BẢN QUY PHẠM PHÁP LUẬT TRONG LĨNH VỰC PHÁP LUẬT HÌNH SỰ, HÀNH CHÍNH, TỔ CHỨC BỘ MÁY VÀ CÔNG VỤ THUỘC NHIỆM VỤ, QUYỀN HẠN CỦA VỤ PHÁP LUẬT HÌNH SỰ - HÀNH CHÍNH</w:t>
      </w:r>
    </w:p>
    <w:p>
      <w:r>
        <w:t>(Kèm theo Quyết định số 1156/QĐ-BTP ngày 27/6/2023 của Bộ trưởng Bộ Tư pháp)</w:t>
      </w:r>
    </w:p>
    <w:p>
      <w:r>
        <w:t>Vụ Pháp luật hình sự - hành chính thực hiện nhiệm vụ tham gia xây dựng, góp ý, thẩm định đề nghị xây dựng văn bản quy phạm pháp luật và thẩm định các dự án, dự thảo văn bản quy phạm pháp luật có nội dung cơ bản trong các lĩnh vực sau:</w:t>
      </w:r>
    </w:p>
    <w:p>
      <w:r>
        <w:t>1. Tổ chức triển khai thi hành Hiến pháp;</w:t>
      </w:r>
    </w:p>
    <w:p>
      <w:r>
        <w:t>2. Pháp luật về hình sự, tố tụng hình sự, thi hành án hình sự, đặc xá, thi hành tạm giữ, tạm giam, tái hòa nhập cộng đồng;</w:t>
      </w:r>
    </w:p>
    <w:p>
      <w:r>
        <w:t>3. Pháp luật về phòng, chống tội phạm;</w:t>
      </w:r>
    </w:p>
    <w:p>
      <w:r>
        <w:t>4. Pháp luật về phòng, chống các tệ nạn xã hội, ma túy, mại dâm, mua bán người, xâm hại tình dục;</w:t>
      </w:r>
    </w:p>
    <w:p>
      <w:r>
        <w:t>5. Pháp luật về phòng, chống tham nhũng, rửa tiền; khủng bố, tài trợ khủng bố; phổ biến và tài trợ phổ biến vũ khí hủy diệt hàng loạt;</w:t>
      </w:r>
    </w:p>
    <w:p>
      <w:r>
        <w:t>6. Pháp luật về tổ chức Tòa án nhân dân, Viện kiểm sát nhân dân, cơ quan điều tra hình sự;</w:t>
      </w:r>
    </w:p>
    <w:p>
      <w:r>
        <w:t>7. Pháp luật về tư pháp người chưa thành niên;</w:t>
      </w:r>
    </w:p>
    <w:p>
      <w:r>
        <w:t>8. Pháp luật về tố tụng hành chính, thi hành án hành chính, thanh tra, kiểm tra, khiếu nại, tố cáo, tiếp công dân, kiến nghị, phản ánh;</w:t>
      </w:r>
    </w:p>
    <w:p>
      <w:r>
        <w:t>9. Pháp luật về phòng, chống buôn lậu, sản xuất hàng giả, hàng kém chất lượng và gian lận thương mại;</w:t>
      </w:r>
    </w:p>
    <w:p>
      <w:r>
        <w:t>10. Pháp luật về an ninh, quốc phòng, cơ yếu (trừ vấn đề về biên giới, lãnh thổ, biển, hải đảo);</w:t>
      </w:r>
    </w:p>
    <w:p>
      <w:r>
        <w:t>11. Pháp luật về phòng thủ dân sự;</w:t>
      </w:r>
    </w:p>
    <w:p>
      <w:r>
        <w:t>12. Pháp luật về an ninh trật tự, an toàn xã hội, bao gồm: cư trú, căn cước công dân; phòng cháy, chữa cháy; quản lý, sử dụng vũ khí, công cụ hỗ trợ, vật liệu nổ (trừ vật liệu nổ công nghiệp) và pháo; quản lý con dấu;</w:t>
      </w:r>
    </w:p>
    <w:p>
      <w:r>
        <w:t>13. Pháp luật về tổ chức bộ máy nhà nước các cấp; thành lập, điều chỉnh, giải thể các đơn vị hành chính; đo đạc và bản đồ;</w:t>
      </w:r>
    </w:p>
    <w:p>
      <w:r>
        <w:t>14. Pháp luật về tổ chức bộ máy đơn vị sự nghiệp công;</w:t>
      </w:r>
    </w:p>
    <w:p>
      <w:r>
        <w:t>15. Pháp luật về cán bộ, công chức, viên chức, người làm việc trong lực lượng vũ trang, cơ yếu và chế độ, chính sách, tiêu chuẩn ưu tiên, ưu đãi đối với cán bộ, công chức, viên chức, người làm việc trong lực lượng vũ trang, cơ yếu (trừ chế độ, chính sách về tiền lương, phụ cấp, trợ cấp, bồi dưỡng, sinh hoạt phí); hợp đồng chuyên môn, nghiệp vụ trong cơ quan hành chính nhà nước và đơn vị sự nghiệp công lập;</w:t>
      </w:r>
    </w:p>
    <w:p>
      <w:r>
        <w:t>16. Pháp luật về hội, tổ chức phi chính phủ và các tổ chức chính trị, tổ chức xã hội, tổ chức chính trị - xã hội;</w:t>
      </w:r>
    </w:p>
    <w:p>
      <w:r>
        <w:t>17. Pháp luật về công đoàn, thanh niên;</w:t>
      </w:r>
    </w:p>
    <w:p>
      <w:r>
        <w:t>18. Pháp luật về tín ngưỡng, tôn giáo, dân tộc;</w:t>
      </w:r>
    </w:p>
    <w:p>
      <w:r>
        <w:t>19. Pháp luật về tiếp cận thông tin, biểu tình, trưng cầu dân ý; bầu cử, giám sát;</w:t>
      </w:r>
    </w:p>
    <w:p>
      <w:r>
        <w:t>20. Pháp luật về dân chủ trong các cơ quan nhà nước, doanh nghiệp và ở cơ sở;</w:t>
      </w:r>
    </w:p>
    <w:p>
      <w:r>
        <w:t>21. Pháp luật về quyết định hành chính; hành chính công; cải cách hành chính; dịch vụ công;</w:t>
      </w:r>
    </w:p>
    <w:p>
      <w:r>
        <w:t>22. Pháp luật về giáo dục, đào tạo (trừ các vấn đề liên quan đến tài chính, dân sự, thương mại, đầu tư, học phí, chế độ, chính sách hỗ trợ của học sinh, sinh viên, giáo viên, người lao động và cơ sở giáo dục);</w:t>
      </w:r>
    </w:p>
    <w:p>
      <w:r>
        <w:t>23. Pháp luật về công tác văn thư, lưu trữ, thư viện, thống kê;</w:t>
      </w:r>
    </w:p>
    <w:p>
      <w:r>
        <w:t>24. Pháp luật về công tác thi đua - khen thưởng;</w:t>
      </w:r>
    </w:p>
    <w:p>
      <w:r>
        <w:t>25. Pháp luật về tìm kiếm cứu nạn, cứu hộ;</w:t>
      </w:r>
    </w:p>
    <w:p>
      <w:r>
        <w:t>26. Pháp luật về phòng chống bạo lực gia đình;</w:t>
      </w:r>
    </w:p>
    <w:p>
      <w:r>
        <w:t>27. Pháp luật về chăm sóc, bảo vệ trẻ em;</w:t>
      </w:r>
    </w:p>
    <w:p>
      <w:r>
        <w:t>28. Pháp luật về hoạt động chữ thập đỏ;</w:t>
      </w:r>
    </w:p>
    <w:p>
      <w:r>
        <w:t>29. Pháp luật về trợ giúp xã hội, công tác xã hội bao gồm người cao tuổi; người khuyết tật; phòng, chống bạo lực gia đình; bình đẳng giới; công đoàn; thanh niên; chăm sóc, bảo vệ trẻ em; hoạt động chữ thập đỏ; tư pháp hình sự (trừ các vấn đề liên quan đến tài chính, chế độ, chính sách);</w:t>
      </w:r>
    </w:p>
    <w:p>
      <w:r>
        <w:t>30. Pháp luật về văn hóa, nghệ thuật, thể dục thể thao, điện ảnh, di sản văn hóa, quảng cáo (trừ các vấn đề liên quan đến tài chính, dân sự, thương mại, đầu tư, chế độ, chính sách hỗ trợ có liên quan);</w:t>
      </w:r>
    </w:p>
    <w:p>
      <w:r>
        <w:t>31. Pháp luật về y tế, y tế dự phòng, khám bệnh, chữa bệnh và phục hồi chức năng, y, dược cổ truyền; dược và mỹ phẩm; an toàn thực phẩm; dân số và sức khỏe sinh sản; đào tạo nhân lực y tế (trừ các vấn đề liên quan đến bảo hiểm y tế và các vấn đề liên quan đến tài chính, dân sự, thương mại, đầu tư, chế độ, chính sách hỗ trợ có liên quan);</w:t>
      </w:r>
    </w:p>
    <w:p>
      <w:r>
        <w:t>32. Pháp luật về báo chí, thông tin cơ sở và hoạt động truyền thanh, truyền hình cấp huyện, xuất bản và hoạt động in ấn; quản lý, cung cấp thông tin đối ngoại (trừ các vấn đề liên quan đến tài chính, dân sự, thương mại, đầu tư);</w:t>
      </w:r>
    </w:p>
    <w:p>
      <w:r>
        <w:t>33. Pháp luật về giao thông và an toàn giao thông (trừ giao thông hàng hải, hàng không và các vấn đề liên quan đến tài chính, dân sự, thương mại,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