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1152/QĐ-UBND năm 2023 công bố và bãi bỏ Danh mục thủ tục hành chính lĩnh vực Người có công thuộc phạm vi, chức năng quản lý Nhà nước của Sở Lao động - Thương binh và Xã hội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1152/QĐ-UBND</w:t>
      </w:r>
    </w:p>
    <w:p>
      <w:r>
        <w:t>Sơn La, ngày 28 tháng 06 năm 2023</w:t>
      </w:r>
    </w:p>
    <w:p>
      <w:r>
        <w:t>QUYẾT ĐỊNH</w:t>
      </w:r>
    </w:p>
    <w:p>
      <w:r>
        <w:t>VỀ VIỆC CÔNG BỐ VÀ BÃI BỎ DANH MỤC THỦ TỤC HÀNH CHÍNH LĨNH VỰC NGƯỜI CÓ CÔNG THUỘC PHẠM VI, CHỨC NĂNG QUẢN LÝ NHÀ NƯỚC CỦA SỞ LAO ĐỘNG - THƯƠNG BINH VÀ XÃ HỘI</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Nghị định số 61/2018/NĐ-CP ngày 23/4/2018 của Chính phủ về thực hiện cơ chế một cửa, một cửa liên thông trong giải quyết thủ tục hành chính; Thông tư số 01/2018/TT-VPCP ngày 23/11/2018 của Văn phòng Chính phủ về việc hướng dẫn thi hành một số quy định của Nghị định số 61/2018/NĐ-CP ngày 23/4/2018 của Chính phủ;</w:t>
      </w:r>
    </w:p>
    <w:p>
      <w:r>
        <w:t>Căn cứ Nghị định số 107/2021/NĐ-CP ngày 6/12/2021 của Chính phủ về sửa đổi, bổ sung một số điều của Nghị định số 61/20218/NĐ-CP ngày 23/4/2018 của Chính phủ về thực hiện cơ chế một cửa, một cửa liên thông trong giải quyết thủ tục hành chính;</w:t>
      </w:r>
    </w:p>
    <w:p>
      <w:r>
        <w:t>Căn cứ Quyết định số 627/QĐ-LĐTBXH ngày 12/5/2023 của Bộ Lao động - Thương binh và Xã hội về việc công bố thủ tục hành chính sửa đổi, bổ sung về lĩnh vực người có công thuộc phạm vi chức năng quản lý nhà nước của Bộ Lao động - Thương binh và Xã hội;</w:t>
      </w:r>
    </w:p>
    <w:p>
      <w:r>
        <w:t>Theo đề nghị của Giám đốc Sở Lao động - Thương binh và Xã hội tại Tờ trình số: 134/TTr-SLĐTBXH ngày 23/6/2023.</w:t>
      </w:r>
    </w:p>
    <w:p>
      <w:r>
        <w:t>QUYẾT  ĐỊNH:</w:t>
      </w:r>
    </w:p>
    <w:p>
      <w:r>
        <w:t>Điều 1.  Công bố kèm theo Quyết định này 02 danh mục thủ tục hành chính lĩnh vực Người có công thuộc phạm vi chức năng quản lý nhà nước của Sở Lao động - Thương binh và Xã hội.</w:t>
      </w:r>
    </w:p>
    <w:p>
      <w:r>
        <w:t>(Có Phụ lục ban hành kèm theo)</w:t>
      </w:r>
    </w:p>
    <w:p>
      <w:r>
        <w:t>Điều 2.  Bãi bỏ 02 danh mục thủ tục hành chính  (số thứ tự 66, Mục V, Phần A; số thứ tự 130, Mục II, Phần C)  được công bố tại Quyết định số 1829/QĐ- UBND ngày 05/9/2022 của Chủ tịch UBND tỉnh về việc công bố Danh mục và phê duyệt Quy trình nội bộ giải quyết thủ tục hành chính thuộc phạm vi chức năng quản lý nhà nước của Sở Lao động - Thương binh và Xã hội.</w:t>
      </w:r>
    </w:p>
    <w:p>
      <w:r>
        <w:t>Điều 3.  Quy trình nội bộ giải quyết đối với thủ tục hành chính được công bố tại Điều 1 Quyết định này vẫn thực hiện theo quy trình  (số thứ tự 27, Mục IV, Phần B; số thứ tự 07, Mục II, Phần D)  tại Quyết định số 1829/QĐ-UBND ngày 05/9/2022 của Chủ tịch UBND tỉnh về việc công bố Danh mục và phê duyệt Quy trình nội bộ giải quyết thủ tục hành chính thuộc phạm vi chức năng quản lý nhà nước của Sở Lao động - Thương binh và Xã hội.</w:t>
      </w:r>
    </w:p>
    <w:p>
      <w:r>
        <w:t>Điều 4.  Chánh Văn phòng Ủy ban nhân dân tỉnh; Giám đốc Sở Lao động - Thương binh và Xã hội; Thủ trưởng các sở, ban, ngành; Chủ tịch Ủy ban nhân dân các huyện, thành phố; Chủ tịch Ủy ban nhân dân các xã, phường, thị trấn; các tổ chức, cá nhân có liên quan chịu trách nhiệm thi hành Quyết định này.</w:t>
      </w:r>
    </w:p>
    <w:p>
      <w:r>
        <w:t>Quyết định có hiệu lực thi hành kể từ ngày ký./.</w:t>
      </w:r>
    </w:p>
    <w:p>
      <w:r>
        <w:t>Nơi nhận:</w:t>
      </w:r>
    </w:p>
    <w:p>
      <w:r>
        <w:t>- Cục KSTTHC, Văn phòng Chính phủ (b/c);</w:t>
      </w:r>
    </w:p>
    <w:p>
      <w:r>
        <w:t>- Chủ tịch, các PCT UBND tỉnh;</w:t>
      </w:r>
    </w:p>
    <w:p>
      <w:r>
        <w:t>- Như Điều 4;</w:t>
      </w:r>
    </w:p>
    <w:p>
      <w:r>
        <w:t>- Trung tâm phục vụ Hành chính công tỉnh;</w:t>
      </w:r>
    </w:p>
    <w:p>
      <w:r>
        <w:t>- Cổng thông tin điện tử tỉnh;</w:t>
      </w:r>
    </w:p>
    <w:p>
      <w:r>
        <w:t>- Lưu: VT, KSTTHC, Tùng (30b).</w:t>
      </w:r>
    </w:p>
    <w:p>
      <w:r>
        <w:t>CHỦ TỊCH</w:t>
      </w:r>
    </w:p>
    <w:p>
      <w:r>
        <w:t>Hoàng Quốc Khánh</w:t>
      </w:r>
    </w:p>
    <w:p>
      <w:r>
        <w:t>PHỤ LỤC</w:t>
      </w:r>
    </w:p>
    <w:p>
      <w:r>
        <w:t>DANH MỤC THỦ TỤC HÀNH CHÍNH THUỘC PHẠM VI, CHỨC NĂNG QUẢN LÝ NHÀ NƯỚC CỦA SỞ LAO ĐỘNG - THƯƠNG BINH VÀ XÃ HỘI</w:t>
      </w:r>
    </w:p>
    <w:p>
      <w:r>
        <w:t>(Ban hành kèm theo Quyết định số 1152/QĐ-UBND, ngày 28/06/2023 của Chủ tịch UBND tỉnh)</w:t>
      </w:r>
    </w:p>
    <w:p>
      <w:r>
        <w:t>A. CẤP TỈNH: 01 TTHC</w:t>
      </w:r>
    </w:p>
    <w:p>
      <w:r>
        <w:t>TT</w:t>
      </w:r>
    </w:p>
    <w:p>
      <w:r>
        <w:t>T  ê n   thủ   tục   hành  c hí n h</w:t>
      </w:r>
    </w:p>
    <w:p>
      <w:r>
        <w:t>Thời   hạn   g i  ả i   quy ế t</w:t>
      </w:r>
    </w:p>
    <w:p>
      <w:r>
        <w:t>Đ  ị a   điểm    t h ự c   hi ệ n</w:t>
      </w:r>
    </w:p>
    <w:p>
      <w:r>
        <w:t>Cách   th ứ c    t h ự c hiện</w:t>
      </w:r>
    </w:p>
    <w:p>
      <w:r>
        <w:t>Phí,   lệ phí (đồ n g)</w:t>
      </w:r>
    </w:p>
    <w:p>
      <w:r>
        <w:t>C ă n    c ứ    p háp lý</w:t>
      </w:r>
    </w:p>
    <w:p>
      <w:r>
        <w:t>L  Ĩ  N H    V  Ự C:    N G Ư ỜI CÓ   CÔ N G</w:t>
      </w:r>
    </w:p>
    <w:p>
      <w:r>
        <w:t>1</w:t>
      </w:r>
    </w:p>
    <w:p>
      <w:r>
        <w:t>S ử a đổi,    b ổ sung    t hông tin cá   nh â n   t r ong   hồ sơ n g  ư  ờ i   có    c ông</w:t>
      </w:r>
    </w:p>
    <w:p>
      <w:r>
        <w:t>18   n g  à y   làm   việc</w:t>
      </w:r>
    </w:p>
    <w:p>
      <w:r>
        <w:t>Bộ   ph ậ n t i  ế p   nh ậ n   và t r ả kết   q u ả    c ủa    S ở Lao độn g - TB&amp;XH  t  ạ i  T rung   tâm ph ụ c   vụ h à nh  c hính    c ô n g   tỉnh Sơn    L a.</w:t>
      </w:r>
    </w:p>
    <w:p>
      <w:r>
        <w:t>Nộp   tr ự c tiếp ho ặ c   qua b ư u đi ệ n,   b ư u ch í nh  c ông   ích.</w:t>
      </w:r>
    </w:p>
    <w:p>
      <w:r>
        <w:t>K hông</w:t>
      </w:r>
    </w:p>
    <w:p>
      <w:r>
        <w:t>- P h  á p   lệnh   Ưu   đãi    n g ư ời   có   công   v ớ i    c ách m ạ ng   năm    2 020.</w:t>
      </w:r>
    </w:p>
    <w:p>
      <w:r>
        <w:t>- N g hị định  s ố 131/ 2 02 1 /N Đ - C P ng à y 3 0 /12/20 2 1   quy định    c hi   tiết   và   bi ệ n   pháp   thi h à  n h một số điều  c ủa P h áp   lệnh  ư u đ ã i n g  ư  ờ i    c ó    c ông   v ớ i   c á ch   mạng.</w:t>
      </w:r>
    </w:p>
    <w:p>
      <w:r>
        <w:t>- N g hị định  s ố   104/ 2  0 22/ N  Đ - C P ng à y 2 1 /12/20 2 2   c ủ a   C h ính   phủ   về   vi ệ c   s ử a   đổi, bổ sung   một   số   đi ề u   c ủ a   c á c   nghị   định   liên q u  a n   đến   việc   nộp,   xuất   trình    s ổ   hộ khẩu,   sổ t ạ m   t r ú  g i ấ y khi th ự c hi ệ n   thủ   tục hành  c hính,    c u n g   cấp   dị c h   vụ   công.</w:t>
      </w:r>
    </w:p>
    <w:p>
      <w:r>
        <w:t>B. CẤP XÃ: 01 TTHC</w:t>
      </w:r>
    </w:p>
    <w:p>
      <w:r>
        <w:t>1</w:t>
      </w:r>
    </w:p>
    <w:p>
      <w:r>
        <w:t>Cấp giấy xác nhận thân nhân của người có công</w:t>
      </w:r>
    </w:p>
    <w:p>
      <w:r>
        <w:t>04 ngày làm việc</w:t>
      </w:r>
    </w:p>
    <w:p>
      <w:r>
        <w:t>Bộ phận tiếp nhận và trả kết quả của UBND xã</w:t>
      </w:r>
    </w:p>
    <w:p>
      <w:r>
        <w:t>Nộp trực tiếp hoặc qua bưu điện, bưu chính công ích</w:t>
      </w:r>
    </w:p>
    <w:p>
      <w:r>
        <w:t>Không</w:t>
      </w:r>
    </w:p>
    <w:p>
      <w:r>
        <w:t>- Pháp lệnh Ưu đãi người có công với cách mạng năm 2020.</w:t>
      </w:r>
    </w:p>
    <w:p>
      <w:r>
        <w:t>- Nghị định số 131/2021/NĐ-CP ngày 30/12/2021 quy định chi tiết và biện pháp thi hành một số điều của Pháp lệnh ưu đãi người có công với cách mạng.</w:t>
      </w:r>
    </w:p>
    <w:p>
      <w:r>
        <w:t>-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