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1134/QĐ-UBND năm 2024 công bố chuẩn hóa Quy trình giải quyết thủ tục hành chính được bổ sung trong lĩnh vực tư vấn pháp luật và giám định tư pháp thuộc thẩm quyền quản lý và giải quyết của ngành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1134/QĐ-UBND</w:t>
      </w:r>
    </w:p>
    <w:p>
      <w:r>
        <w:t>Bình Phước, ngày 22 tháng 7 năm 2024</w:t>
      </w:r>
    </w:p>
    <w:p>
      <w:r>
        <w:t>QUYẾT ĐỊNH</w:t>
      </w:r>
    </w:p>
    <w:p>
      <w:r>
        <w:t>CÔNG BỐ CHUẨN HÓA QUY TRÌNH GIẢI QUYẾT THỦ TỤC HÀNH CHÍNH ĐƯỢC BỔ SUNG TRONG LĨNH VỰC TƯ VẤN PHÁP LUẬT VÀ GIÁM ĐỊNH TƯ PHÁP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07/08/2017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w:t>
      </w:r>
    </w:p>
    <w:p>
      <w:r>
        <w:t>Căn cứ Thông tư số 02/2017/TT-VPCP ngày 31/10/2017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151/QĐ-UBND ngày 23/01/2024 của Chủ tịch UBND tỉnh về công bố chuẩn hóa Quy trình giải quyết thủ tục hành chính được tiếp nhận và trả kết quả tại Trung tâm Phục vụ hành chính công, Phòng, Trung tâm thuộc Sở Tư pháp, UBND cấp huyện và UBND cấp xã thuộc thẩm quyền quản lý và giải quyết của ngành Tư pháp trên địa bàn tỉnh Bình Phước;</w:t>
      </w:r>
    </w:p>
    <w:p>
      <w:r>
        <w:t>Căn cứ Quyết định số 890/QĐ-UBND ngày 03/6/2024 của Chủ tịch UBND tỉnh về công bố Danh mục thủ tục hành chính được sửa đổi, bổ sung trong lĩnh   vực luật sư, tư vấn pháp luật, công chứng, thừa phát lại, đấu giá tài sản, trọng tài thương mại, hòa giải thương mại, giám định tư pháp thuộc thẩm quyền quản lý và giải quyết của ngành Tư pháp trên địa bàn tỉnh Bình Phước;</w:t>
      </w:r>
    </w:p>
    <w:p>
      <w:r>
        <w:t>Xét đề nghị của Giám đốc Sở Tư pháp tại Tờ trình số 106/TTr-STP ngày 15/7/2024.</w:t>
      </w:r>
    </w:p>
    <w:p>
      <w:r>
        <w:t>QUYẾT ĐỊNH:</w:t>
      </w:r>
    </w:p>
    <w:p>
      <w:r>
        <w:t>Điều 1 . Công bố kèm theo Quyết định này Quy trình giải quyết 02 thủ tục hành chính được bổ sung trong lĩnh vực tư vấn pháp luật, giám định tư pháp thuộc thẩm quyền quản lý và giải quyết của ngành Tư pháp trên địa bàn tỉnh Bình Phước  (phụ lục kèm theo).</w:t>
      </w:r>
    </w:p>
    <w:p>
      <w:r>
        <w:t>Điều 2.  Quyết định này có hiệu lực kể từ ngày ký và bổ sung thêm 02 quy trình giải quyết thủ tục hành chính: thủ tục đăng ký hoạt động cho Chi nhánh của Trung tâm tư vấn pháp luật - lĩnh vực tư vấn pháp luật và thủ tục cấp lại thẻ giám định viên tư pháp - lĩnh vực giám định tư pháp.</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KSTTHC.</w:t>
      </w:r>
    </w:p>
    <w:p>
      <w:r>
        <w:t>KT. CHỦ TỊCH</w:t>
      </w:r>
    </w:p>
    <w:p>
      <w:r>
        <w:t>PHÓ CHỦ TỊCH</w:t>
      </w:r>
    </w:p>
    <w:p>
      <w:r>
        <w:t>Trần Tuyết Minh</w:t>
      </w:r>
    </w:p>
    <w:p>
      <w:r>
        <w:t>PHỤ LỤC</w:t>
      </w:r>
    </w:p>
    <w:p>
      <w:r>
        <w:t>QUY TRÌNH GIẢI QUYẾT THỦ TỤC HÀNH CHÍNH BỔ SUNG TRONG LĨNH VỰC TƯ VẤN PHÁP LUẬT, GIÁM ĐỊNH TƯ PHÁP THUỘC THẨM QUYỀN GIẢI QUYẾT CỦA NGÀNH TƯ PHÁP TRÊN ĐỊA BÀN TỈNH BÌNH PHƯỚC</w:t>
      </w:r>
    </w:p>
    <w:p>
      <w:r>
        <w:t>(Ban hành kèm theo Quyết định số 1134/QĐ-UBND ngày 22/7/2024 của Chủ tịch Ủy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w:t>
      </w:r>
    </w:p>
    <w:p>
      <w:r>
        <w:t>(nếu có)</w:t>
      </w:r>
    </w:p>
    <w:p>
      <w:r>
        <w:t>TRÌNH CÁC CẤP CÓ THẨM QUYỀN CAO HƠN (nếu có)</w:t>
      </w:r>
    </w:p>
    <w:p>
      <w:r>
        <w:t>MÔ TẢ QUY TRÌNH</w:t>
      </w:r>
    </w:p>
    <w:p>
      <w:r>
        <w:t>LỆ PHÍ</w:t>
      </w:r>
    </w:p>
    <w:p>
      <w:r>
        <w:t>I. LĨNH VỰC TƯ VẤN PHÁP LUẬT</w:t>
      </w:r>
    </w:p>
    <w:p>
      <w:r>
        <w:t>1. Đăng ký hoạt động cho Chi nhánh của Trung tâm tư vấn pháp luật. Mã số TTHC: 1.000614.000.00.00.H10.   Mức DVC: Toàn trình</w:t>
      </w:r>
    </w:p>
    <w:p>
      <w:r>
        <w:t>1</w:t>
      </w:r>
    </w:p>
    <w:p>
      <w:r>
        <w:t>Bước 1</w:t>
      </w:r>
    </w:p>
    <w:p>
      <w:r>
        <w:t>Tiếp nhận hồ sơ</w:t>
      </w:r>
    </w:p>
    <w:p>
      <w:r>
        <w:t>Bộ phận tiếp nhận tại TTPVHCC</w:t>
      </w:r>
    </w:p>
    <w:p>
      <w:r>
        <w:t>0,5 ngày</w:t>
      </w:r>
    </w:p>
    <w:p>
      <w:r>
        <w:t>Không</w:t>
      </w:r>
    </w:p>
    <w:p>
      <w:r>
        <w:t>Không</w:t>
      </w:r>
    </w:p>
    <w:p>
      <w:r>
        <w:t>Hồ sơ được chuyên viên tiếp nhận trực tuyến trên cổng dịch vụ công (trường hợp chưa đảm bảo thì yêu cầu bổ sung). Sau đó chuyển hồ sơ đã tiếp nhận về phòng chuyên môn. Trưởng phòng chuyên môn phân công chuyên viên tham mưu, thẩm định hồ sơ. Sau khi thẩm định hồ sơ xong, chuyên viên tham mưu Trưởng phòng trình Giám đốc hoặc Phó Giám đốc Sở phê duyệt. Văn thư phát hành và chuyển kết quả đến bộ phận trả kết quả của Trung tâm PVHCC tỉnh để trả cho tổ chức, cá nhân theo hình thức đã đăng ký trước đó.</w:t>
      </w:r>
    </w:p>
    <w:p>
      <w:r>
        <w:t>Không</w:t>
      </w:r>
    </w:p>
    <w:p>
      <w:r>
        <w:t>2</w:t>
      </w:r>
    </w:p>
    <w:p>
      <w:r>
        <w:t>Bước 2</w:t>
      </w:r>
    </w:p>
    <w:p>
      <w:r>
        <w:t>Phân Xử lý</w:t>
      </w:r>
    </w:p>
    <w:p>
      <w:r>
        <w:t>Trưởng phòng GD&amp;BTTP</w:t>
      </w:r>
    </w:p>
    <w:p>
      <w:r>
        <w:t>0,5 ngày</w:t>
      </w:r>
    </w:p>
    <w:p>
      <w:r>
        <w:t>Thẩm định</w:t>
      </w:r>
    </w:p>
    <w:p>
      <w:r>
        <w:t>Công chức được phân công</w:t>
      </w:r>
    </w:p>
    <w:p>
      <w:r>
        <w:t>2 ngày</w:t>
      </w:r>
    </w:p>
    <w:p>
      <w:r>
        <w:t>Xem xét và trình Lãnh đạo Sở</w:t>
      </w:r>
    </w:p>
    <w:p>
      <w:r>
        <w:t>Trưởng phòng GD&amp;BTTP</w:t>
      </w:r>
    </w:p>
    <w:p>
      <w:r>
        <w:t>1 ngày</w:t>
      </w:r>
    </w:p>
    <w:p>
      <w:r>
        <w:t>3</w:t>
      </w:r>
    </w:p>
    <w:p>
      <w:r>
        <w:t>Bước 3</w:t>
      </w:r>
    </w:p>
    <w:p>
      <w:r>
        <w:t>Phê duyệt</w:t>
      </w:r>
    </w:p>
    <w:p>
      <w:r>
        <w:t>Giám đốc hoặc Phó Giám đốc</w:t>
      </w:r>
    </w:p>
    <w:p>
      <w:r>
        <w:t>0,5 ngày</w:t>
      </w:r>
    </w:p>
    <w:p>
      <w:r>
        <w:t>4</w:t>
      </w:r>
    </w:p>
    <w:p>
      <w:r>
        <w:t>Bước 4</w:t>
      </w:r>
    </w:p>
    <w:p>
      <w:r>
        <w:t>Trả kết quả</w:t>
      </w:r>
    </w:p>
    <w:p>
      <w:r>
        <w:t>Tại TTPVHCC</w:t>
      </w:r>
    </w:p>
    <w:p>
      <w:r>
        <w:t>0,5 ngày</w:t>
      </w:r>
    </w:p>
    <w:p>
      <w:r>
        <w:t>Tổng thời gian giải quyết</w:t>
      </w:r>
    </w:p>
    <w:p>
      <w:r>
        <w:t>05 ngày làm việc</w:t>
      </w:r>
    </w:p>
    <w:p>
      <w:r>
        <w:t>II. Lĩnh vực giám định tư pháp</w:t>
      </w:r>
    </w:p>
    <w:p>
      <w:r>
        <w:t>1. Cấp lại Thẻ giám định viên tư pháp Mã số TTHC: 1.009832.000.00.00.H10.   Mức DVC: Toàn trình</w:t>
      </w:r>
    </w:p>
    <w:p>
      <w:r>
        <w:t>1</w:t>
      </w:r>
    </w:p>
    <w:p>
      <w:r>
        <w:t>Bước 1</w:t>
      </w:r>
    </w:p>
    <w:p>
      <w:r>
        <w:t>Tiếp nhận hồ sơ</w:t>
      </w:r>
    </w:p>
    <w:p>
      <w:r>
        <w:t>Bộ phận tiếp nhận tại TTPVHCC</w:t>
      </w:r>
    </w:p>
    <w:p>
      <w:r>
        <w:t>0,5 ngày</w:t>
      </w:r>
    </w:p>
    <w:p>
      <w:r>
        <w:t>Cơ quan, tổ chức đề nghị cấp Lại thẻ giám định viên tư pháp, Văn phòng UBND tỉnh</w:t>
      </w:r>
    </w:p>
    <w:p>
      <w:r>
        <w:t>Chủ tịch UBND tỉnh</w:t>
      </w:r>
    </w:p>
    <w:p>
      <w:r>
        <w:t>Hồ sơ được chuyên viên tiếp nhận trực tuyến trên cổng dịch vụ công (trường hợp chưa đảm bảo thì yêu cầu bổ sung). Sau đó chuyển hồ sơ đã tiếp nhận về phòng chuyên môn. Trưởng phòng chuyên môn phân công chuyên viên tham mưu, thẩm định hồ sơ. Thẩm định hồ sơ xong chuyển Trưởng phòng báo cáo Giám đốc hoặc Phó Giám đốc Sở trình Chủ tịch UBND tỉnh quyết định cấp lại Thẻ giám định viên tư pháp. Văn thư UBND tỉnh phát hành và chuyển kết quả đến Sở Tư pháp. Văn thư Sở Tư pháp trả chuyển kết quả cho bộ phận trả kết quả của Trung tâm PVHCC tỉnh để trả cơ quan, tổ chức theo hình thức đã đăng ký trước đó</w:t>
      </w:r>
    </w:p>
    <w:p>
      <w:r>
        <w:t>Không</w:t>
      </w:r>
    </w:p>
    <w:p>
      <w:r>
        <w:t>2</w:t>
      </w:r>
    </w:p>
    <w:p>
      <w:r>
        <w:t>Bước 2</w:t>
      </w:r>
    </w:p>
    <w:p>
      <w:r>
        <w:t>Phân Xử lý</w:t>
      </w:r>
    </w:p>
    <w:p>
      <w:r>
        <w:t>Trưởng phòng GD&amp;BTTP</w:t>
      </w:r>
    </w:p>
    <w:p>
      <w:r>
        <w:t>1 ngày</w:t>
      </w:r>
    </w:p>
    <w:p>
      <w:r>
        <w:t>Thẩm định</w:t>
      </w:r>
    </w:p>
    <w:p>
      <w:r>
        <w:t>Công chức được phân công</w:t>
      </w:r>
    </w:p>
    <w:p>
      <w:r>
        <w:t>5 ngày</w:t>
      </w:r>
    </w:p>
    <w:p>
      <w:r>
        <w:t>Xem xét và trình Lãnh đạo Sở</w:t>
      </w:r>
    </w:p>
    <w:p>
      <w:r>
        <w:t>Trưởng phòng GD&amp;BTTP</w:t>
      </w:r>
    </w:p>
    <w:p>
      <w:r>
        <w:t>1 ngày</w:t>
      </w:r>
    </w:p>
    <w:p>
      <w:r>
        <w:t>3</w:t>
      </w:r>
    </w:p>
    <w:p>
      <w:r>
        <w:t>Bước 3</w:t>
      </w:r>
    </w:p>
    <w:p>
      <w:r>
        <w:t>Lãnh  đạo  Sở trình Chủ tịch UBND tỉnh cấp lại Thẻ giám định viên tư pháp</w:t>
      </w:r>
    </w:p>
    <w:p>
      <w:r>
        <w:t>Giám đốc hoặc Phó Giám đốc</w:t>
      </w:r>
    </w:p>
    <w:p>
      <w:r>
        <w:t>2,5 ngày</w:t>
      </w:r>
    </w:p>
    <w:p>
      <w:r>
        <w:t>4</w:t>
      </w:r>
    </w:p>
    <w:p>
      <w:r>
        <w:t>Bước 4</w:t>
      </w:r>
    </w:p>
    <w:p>
      <w:r>
        <w:t>Chủ tịch UBND tỉnh quyết định cấp lại Thẻ giám định viên tư pháp</w:t>
      </w:r>
    </w:p>
    <w:p>
      <w:r>
        <w:t>Chủ tịch UBND tỉnh</w:t>
      </w:r>
    </w:p>
    <w:p>
      <w:r>
        <w:t>9,5 ngày</w:t>
      </w:r>
    </w:p>
    <w:p>
      <w:r>
        <w:t>5</w:t>
      </w:r>
    </w:p>
    <w:p>
      <w:r>
        <w:t>Bước 5</w:t>
      </w:r>
    </w:p>
    <w:p>
      <w:r>
        <w:t>Trả kết quả</w:t>
      </w:r>
    </w:p>
    <w:p>
      <w:r>
        <w:t>Tại TTPVHCC</w:t>
      </w:r>
    </w:p>
    <w:p>
      <w:r>
        <w:t>0,5 ngày</w:t>
      </w:r>
    </w:p>
    <w:p>
      <w:r>
        <w:t>Tổng thời gian giải quyết</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