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113/2025/QĐ-CTUBND về ủy quyền cho Giám đốc Sở Nông nghiệp và Môi trường, Chủ tịch Ủy ban nhân dân xã, phường (Ủy ban nhân dân cấp xã) thực hiện nhiệm vụ, quyền hạn của Chủ tịch Ủy ban nhân dân tỉnh trong lĩnh vực quản lý chất lượng nông lâm sản và thủy sản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113/2025/QĐ-CTUBND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05/09/2025</w:t>
            </w:r>
          </w:p>
        </w:tc>
      </w:tr>
      <w:tr>
        <w:tc>
          <w:tcPr>
            <w:tcW w:type="dxa" w:w="4320"/>
          </w:tcPr>
          <w:p>
            <w:r>
              <w:t>Ngày hiệu lực</w:t>
            </w:r>
          </w:p>
        </w:tc>
        <w:tc>
          <w:tcPr>
            <w:tcW w:type="dxa" w:w="4320"/>
          </w:tcPr>
          <w:p>
            <w:r>
              <w:t>05/09/2025</w:t>
            </w:r>
          </w:p>
        </w:tc>
      </w:tr>
      <w:tr>
        <w:tc>
          <w:tcPr>
            <w:tcW w:type="dxa" w:w="4320"/>
          </w:tcPr>
          <w:p>
            <w:r>
              <w:t>Tình trạng</w:t>
            </w:r>
          </w:p>
        </w:tc>
        <w:tc>
          <w:tcPr>
            <w:tcW w:type="dxa" w:w="4320"/>
          </w:tcPr>
          <w:p>
            <w:r>
              <w:t>Chưa xác định</w:t>
            </w:r>
          </w:p>
        </w:tc>
      </w:tr>
    </w:tbl>
    <w:p/>
    <w:p>
      <w:r>
        <w:t>CHỦ TỊCH ỦY BAN NHÂN DÂN</w:t>
      </w:r>
    </w:p>
    <w:p>
      <w:r>
        <w:t>TỈNH THANH HÓA</w:t>
      </w:r>
    </w:p>
    <w:p>
      <w:r>
        <w:t>-------</w:t>
      </w:r>
    </w:p>
    <w:p>
      <w:r>
        <w:t>CỘNG HÒA XÃ HỘI CHỦ NGHĨA VIỆT NAM</w:t>
      </w:r>
    </w:p>
    <w:p>
      <w:r>
        <w:t>Độc lập - Tự do - Hạnh phúc</w:t>
      </w:r>
    </w:p>
    <w:p>
      <w:r>
        <w:t>---------------</w:t>
      </w:r>
    </w:p>
    <w:p>
      <w:r>
        <w:t>Số: 113/2025/QĐ-CTUBND</w:t>
      </w:r>
    </w:p>
    <w:p>
      <w:r>
        <w:t>Thanh Hóa, ngày 05 tháng 9 năm 2025</w:t>
      </w:r>
    </w:p>
    <w:p>
      <w:r>
        <w:t>QUYẾT ĐỊNH</w:t>
      </w:r>
    </w:p>
    <w:p>
      <w:r>
        <w:t>ỦY QUYỀN CHO GIÁM ĐỐC SỞ NÔNG NGHIỆP VÀ MÔI TRƯỜNG, CHỦ TỊCH UBND XÃ, PHƯỜNG (UBND CẤP XÃ) THỰC HIỆN MỘT SỐ NHIỆM VỤ, QUYỀN HẠN CỦA CH Ủ TỊCH UBND TỈNH TRONG LĨNH VỰC QUẢN LÝ CHẤT LƯỢNG NÔNG LÂM SẢN VÀ THỦY SẢN TRÊN ĐỊA BÀN TỈNH THANH HOÁ</w:t>
      </w:r>
    </w:p>
    <w:p>
      <w:r>
        <w:t>Căn cứ Luật Tổ chức chính quyền địa phương ngày 16 tháng 6 năm 2025;</w:t>
      </w:r>
    </w:p>
    <w:p>
      <w:r>
        <w:t>Căn cứ Luật An toàn thực phẩm ngày 17 tháng 6 năm 2010;</w:t>
      </w:r>
    </w:p>
    <w:p>
      <w:r>
        <w:t>Căn cứ Nghị định số 15/2018/NĐ-CP ngày 02 tháng 02 năm 2018 của Chính phủ quy định chi tiết thi hành một số điều của Luật An toàn thực phẩm;</w:t>
      </w:r>
    </w:p>
    <w:p>
      <w:r>
        <w:t>Căn cứ Nghị định số 136/2025/NĐ-CP ngày 12 tháng 6 năm 2025 của Chính phủ quy định phân quyền, phân cấp trong lĩnh vực nông nghiệp và môi trường;</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17/2025/TT-BNNMT ngày 19 tháng 6 năm 2025 của Bộ Nông nghiệp và Môi trường quy định về phân cấp quản lý nhà nước trong lĩnh vực quản lý chất lượng nông lâm sản và thủy sản;</w:t>
      </w:r>
    </w:p>
    <w:p>
      <w:r>
        <w:t>Theo đề nghị của Giám đốc Sở Nông nghiệp và Môi trường tại Tờ trình số 1094/TTr-SNNMT ngày 22 tháng 8 năm 2025;</w:t>
      </w:r>
    </w:p>
    <w:p>
      <w:r>
        <w:t>Chủ tịch Ủy ban nhân dân tỉnh ban hành Quyết định uỷ quyền cho Giám đốc Sở Nông nghiệp và Môi trường, Chủ tịch UBND cấp xã thực hiện một số nhiệm vụ, quyền hạn của Chủ tịch UBND tỉnh trong lĩnh vực quản lý chất lượng nông lâ m sả n và thủy sản trên địa bàn tỉnh Thanh Hoá.</w:t>
      </w:r>
    </w:p>
    <w:p>
      <w:r>
        <w:t>Điều 1.  Ủy quyền cho Giám đốc Sở Nông nghiệp và Môi trường thực hiện một số nhiệm vụ, quyền hạn của Chủ tịch UBND tỉnh trong lĩnh vực quản lý chất lượng nông lâm sản và thủy sản được quy định tại Điều 29 Nghị định số 136/2025/NĐ-CP ngày 12/6/2025 của Chính phủ, cụ thể như sau:</w:t>
      </w:r>
    </w:p>
    <w:p>
      <w:r>
        <w:t>1. Cấp, thu hồi Giấy chứng nhận cơ sở đủ điều kiện an toàn thực phẩm đối với các cơ sở quy định tại khoản 6 Điều 38 Nghị định 15/2018/NĐ-CP ngày 02/02/2018 của Chính phủ quy định chi tiết thi hành một số điều của Luật An toàn thực phẩm, có Giấy chứng nhận đăng ký doanh nghiệp, Hợp tác xã thuộc diện cấp Giấy chứng nhận cơ sở đủ điều kiện an toàn thực phẩm và tàu cá có chiều dài lớn nhất từ 15 mét trở lên bao gồm tàu cá của tỉnh và tàu cá của địa phương khác có nhu cầu.</w:t>
      </w:r>
    </w:p>
    <w:p>
      <w:r>
        <w:t>2. Chỉ định cơ sở kiểm nghiệm thực phẩm phục vụ quản lý nhà nước theo quy định tại khoản 8 Điều 38 Nghị định số 15/2018/NĐ-CP ngày 02/02/2018 của Chính phủ quy định chi tiết thi hành một số điều của Luật An toàn thực phẩm.</w:t>
      </w:r>
    </w:p>
    <w:p>
      <w:r>
        <w:t>Điều 2.  Ủy quyền cho Chủ tịch Ủy ban nhân dân cấp xã cấp, thu hồi Giấy chứng nhận cơ sở đủ điều kiện an toàn thực phẩm đối với các cơ sở sản xuất, kinh doanh thực phẩm nông lâm thủy sản có Giấy chứng nhận đăng ký hộ kinh doanh thuộc diện cấp Giấy chứng nhận cơ sở đủ điều kiện an toàn thực phẩm.</w:t>
      </w:r>
    </w:p>
    <w:p>
      <w:r>
        <w:t>Điều 3.  Thời hạn ủy quyền</w:t>
      </w:r>
    </w:p>
    <w:p>
      <w:r>
        <w:t>Từ khi Quyết định có hiệu lực thi hành đến ngày 01/3/2027.</w:t>
      </w:r>
    </w:p>
    <w:p>
      <w:r>
        <w:t>Điều 4.  Trách nhiệm thi hành</w:t>
      </w:r>
    </w:p>
    <w:p>
      <w:r>
        <w:t>Giám đốc Sở Nông nghiệp và Môi trường, Chủ tịch UBND cấp xã chịu trách nhiệm trước pháp luật và Chủ tịch Ủy ban nhân dân tỉnh về việc tổ chức thực hiện có hiệu quả nội dung được ủy quyền tại Quyết định này. Định kỳ hàng năm (Chậm nhất vào ngày 25/12) báo cáo Chủ tịch Ủy ban nhân dân tỉnh các nội dung liên quan đến nhiệm vụ được ủy quyền hoặc báo cáo đột xuất theo yêu cầu của Chủ tịch UBND tỉnh.</w:t>
      </w:r>
    </w:p>
    <w:p>
      <w:r>
        <w:t>Điều 5.  Điều khoản thi hành</w:t>
      </w:r>
    </w:p>
    <w:p>
      <w:r>
        <w:t>1. Quyết định có hiệu lực kể từ ngày ký ban hành đến ngày 01/3/2027.</w:t>
      </w:r>
    </w:p>
    <w:p>
      <w:r>
        <w:t>2. Chánh Văn phòng Ủy ban nhân dân tỉnh; Giám đốc các sở, Trưởng các ban, ngành, đơn vị cấp tỉnh; Chủ tịch Ủy ban nhân dân các xã, phường; Thủ trưởng các cơ quan, đơn vị có liên quan chịu trách nhiệm thi hành Quyết định này./.</w:t>
      </w:r>
    </w:p>
    <w:p>
      <w:r>
        <w:t>Nơi nhận:</w:t>
      </w:r>
    </w:p>
    <w:p>
      <w:r>
        <w:t>- Như Điều 5 Quyết định;</w:t>
      </w:r>
    </w:p>
    <w:p>
      <w:r>
        <w:t>- Văn phòng Chính phủ (để b/c);</w:t>
      </w:r>
    </w:p>
    <w:p>
      <w:r>
        <w:t>- Bộ Nông nghiệp và Môi trường (để b/c);</w:t>
      </w:r>
    </w:p>
    <w:p>
      <w:r>
        <w:t>- TTr: Tỉnh ủy, HĐND tỉnh (để b/c);</w:t>
      </w:r>
    </w:p>
    <w:p>
      <w:r>
        <w:t>- Chủ tịch UBND tỉnh (để b/c);</w:t>
      </w:r>
    </w:p>
    <w:p>
      <w:r>
        <w:t>- Các Phó Chủ tịch UBND tỉnh;</w:t>
      </w:r>
    </w:p>
    <w:p>
      <w:r>
        <w:t>- Đoàn Đại biểu Quốc hội tỉnh;</w:t>
      </w:r>
    </w:p>
    <w:p>
      <w:r>
        <w:t>- Cục Kiểm tra văn bản và Quản lý xử lý vi phạm hành chính - Bộ Tư pháp;</w:t>
      </w:r>
    </w:p>
    <w:p>
      <w:r>
        <w:t>- Công báo tỉnh Thanh Hóa;</w:t>
      </w:r>
    </w:p>
    <w:p>
      <w:r>
        <w:t>- Cổng thông tin điện tử tỉnh;</w:t>
      </w:r>
    </w:p>
    <w:p>
      <w:r>
        <w:t>- Hiệp hội Doanh nghiệp tỉnh;</w:t>
      </w:r>
    </w:p>
    <w:p>
      <w:r>
        <w:t>- Lưu: VT, TTPVHCC, NNMT.</w:t>
      </w:r>
    </w:p>
    <w:p>
      <w:r>
        <w:t>KT. CHỦ TỊCH</w:t>
      </w:r>
    </w:p>
    <w:p>
      <w:r>
        <w:t>PHÓ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