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1120/QĐ-UBND năm 2024 công bố mới Danh mục thủ tục hành chính và phê duyệt Quy trình nội bộ thủ tục hành chính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1120/QĐ-UBND</w:t>
      </w:r>
    </w:p>
    <w:p>
      <w:r>
        <w:t>Trà Vinh, ngày 28 tháng 6 năm 2024</w:t>
      </w:r>
    </w:p>
    <w:p>
      <w:r>
        <w:t>QUYẾT ĐỊNH</w:t>
      </w:r>
    </w:p>
    <w:p>
      <w:r>
        <w:t>VỀ VIỆC CÔNG BỐ MỚI DANH MỤC THỦ TỤC HÀNH CHÍNH VÀ PHÊ DUYỆT QUY TRÌNH NỘI BỘ THỦ TỤC HÀNH CHÍNH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849/QĐ-BTP ngày 17 tháng 5 năm 2024 của Bộ trưởng Bộ Tư pháp về việc công bố thủ tục hành chính được sửa đổi, bổ sung trong lĩnh vực luật sư thuộc phạm vi chức năng quản lý của Bộ Tư pháp; Quyết định số 850/QĐ- BTP ngày 17 tháng 5 năm 2024 của Bộ trưởng Bộ Tư pháp về việc công bố thủ tục hành chính được sửa đổi, bổ sung trong lĩnh vực tư vấn pháp luật thuộc phạm vi chức năng quản lý của Bộ Tư pháp; Quyết định số 851/QĐ-BTP ngày 17 tháng 5 năm 2024 của Bộ trưởng Bộ Tư pháp về việc công bố thủ tục hành chính được sửa đổi, bổ sung trong lĩnh vực công chứng thuộc phạm vi chức năng quản lý của Bộ Tư pháp; Quyết định số 852/QĐ-BTP ngày 17 tháng 5 năm 2024 của Bộ trưởng Bộ Tư pháp về việc công bố thủ tục hành chính được sửa đổi, bổ sung trong lĩnh vực thừa phát lại thuộc phạm vi chức năng quản lý của Bộ Tư pháp; Quyết định số 853/QĐ- BTP ngày 17 tháng 5 năm 2024 của Bộ trưởng Bộ Tư pháp về việc công bố thủ tục hành chính được sửa đổi, bổ sung trong lĩnh vực giám định tư pháp thuộc phạm vi chức năng quản lý của Bộ Tư pháp; Quyết định số 854/QĐ-BTP ngày 17 tháng 5 năm 2024 của Bộ trưởng Bộ Tư pháp về việc công bố thủ tục hành chính được sửa đổi, bổ sung trong lĩnh vực đấu giá tài sản thuộc phạm vi chức năng quản lý của Bộ Tư pháp; Quyết định số 855/QĐ-BTP ngày 17 tháng 5 năm 2024 của Bộ trưởng Bộ Tư pháp về việc công bố thủ tục hành chính được sửa đổi, bổ sung trong lĩnh vực trọng tài thương mại thuộc phạm vi chức năng quản lý của Bộ Tư pháp; Quyết định số 856/QĐ-BTP ngày 17 tháng 5 năm 2024 của Bộ trưởng Bộ Tư pháp về việc công bố thủ tục hành chính được sửa đổi, bổ sung trong lĩnh vực hoà giải thương mại thuộc phạm vi chức năng quản lý của Bộ Tư pháp;</w:t>
      </w:r>
    </w:p>
    <w:p>
      <w:r>
        <w:t>Theo đề nghị của Giám đốc Sở Tư pháp tại Tờ trình số 157/TTr-STP ngày 11 tháng 6 năm 2024.</w:t>
      </w:r>
    </w:p>
    <w:p>
      <w:r>
        <w:t>QUYẾT ĐỊNH:</w:t>
      </w:r>
    </w:p>
    <w:p>
      <w:r>
        <w:t>Điều 1.    Công bố mới kèm theo Quyết định này Danh mục  86   (Tám mươi sáu)  thủ tục hành chính (TTHC) và phê duyệt  86   (Tám mươi sáu)  quy trình nội bộ trong giải quyết TTHC thuộc phạm vi, chức năng quản lý của Sở Tư pháp.</w:t>
      </w:r>
    </w:p>
    <w:p>
      <w:r>
        <w:t>Điều 2.    Quyết định này có hiệu lực thi hành kể từ ngày ký và thay thế các Quyết định: Quyết định số 3469/QĐ-UBND ngày 14 tháng 10 năm 2020 của Chủ tịch Ủy ban nhân dân tỉnh về việc công bố danh mục TTHC thuộc phạm vi, chức năng quản lý của Sở Tư pháp; Quyết định số 1356/QĐ-UBND ngày 22 tháng 7 năm 2022 của Chủ tịch Ủy ban nhân dân tỉnh về việc công bố mới và bãi bỏ Danh mục TTHC và phê duyệt Quy trình nội bộ trong giải quyết TTHC lĩnh vực luật sư thuộc thẩm quyền giải quyết của Sở Tư pháp; Quyết định số 906/QĐ-UBND ngày 13 tháng 06 năm 2023 của Chủ tịch Ủy ban nhân dân tỉnh về việc công bố Danh mục TTHC và phê duyệt Quy trình nội bộ trong giải quyết TTHC thuộc phạm vi chức năng quản lý của Sở Tư pháp; Quyết định số 1771/QĐ-UBND ngày 17 tháng 11năm 2023 của Chủ tịch Ủy ban nhân dân tỉnh về việc công bố mới, bãi bỏ Danh mục TTHC và phê duyệt Quy trình nội bộ giải quyết TTHC trong lĩnh vực công chứng thuộc phạm vi, chức năng quản lý của Sở Tư pháp.</w:t>
      </w:r>
    </w:p>
    <w:p>
      <w:r>
        <w:t>Điều 3.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4.    Chánh Văn phòng Ủy ban nhân dân tỉnh, Giám đốc: Sở Tư pháp, Sở Thông tin và Truyền thông, Thủ trưởng các cơ quan chuyên môn thuộc Ủy ban nhân dân tỉnh, Chủ tịch Ủy ban nhân dân các huyện, thị xã, thành phố chịu trách nhiệm thi hành Quyết định này./.</w:t>
      </w:r>
    </w:p>
    <w:p>
      <w:r>
        <w:t>CHỦ TỊCH</w:t>
      </w:r>
    </w:p>
    <w:p>
      <w:r>
        <w:t>Lê Văn Hẳn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