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1116/QĐ-UBND năm 2024 công bố mới Danh mục 02 nhóm thủ tục hành chính liên thông điện tử và Phê duyệt Quy trình nội bộ trong giải quyết thủ tục hành chính: Đăng ký khai sinh, đăng ký thường trú, cấp thẻ bảo hiểm y tế cho trẻ em dưới 06 tuổi; đăng ký khai tử, xóa đăng ký thường trú, giải quyết mai táng phí, tử tuất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Số: 1116/QĐ-UBND</w:t>
      </w:r>
    </w:p>
    <w:p>
      <w:r>
        <w:t>Trà Vinh, ngày 28 tháng 6 năm 2024</w:t>
      </w:r>
    </w:p>
    <w:p>
      <w:r>
        <w:t>QUYẾT ĐỊNH</w:t>
      </w:r>
    </w:p>
    <w:p>
      <w:r>
        <w:t>VỀ VIỆC CÔNG BỐ MỚI DANH MỤC 02 NHÓM THỦ TỤC HÀNH CHÍNH LIÊN THÔNG ĐIỆN TỬ VÀ PHÊ DUYỆT QUY TRÌNH NỘI BỘ TRONG GIẢI QUYẾT THỦ TỤC HÀNH CHÍNH: ĐĂNG KÝ KHAI SINH, ĐĂNG KÝ THƯỜNG TRÚ, CẤP THẺ BẢO HIỂM Y TẾ CHO TRẺ EM DƯỚI 06 TUỔI; ĐĂNG KÝ KHAI TỬ, XÓA ĐĂNG KÝ THƯỜNG TRÚ, GIẢI QUYẾT MAI TÁNG PHÍ, TỬ TUẤT TRÊN ĐỊA BÀN TỈNH TRÀ VINH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63/2024/NĐ-CP ngày 10 tháng 6 năm 2024 của Chính phủ quy định việc thực hiện liên thông điện tử 2 nhóm thủ tục hành chính: Đăng ký khai sinh, đăng ký thường trú, cấp thẻ bảo hiểm y tế cho trẻ em dưới 6 tuổi; đăng ký khai tử, xóa đăng ký thường trú, giải quyết mai táng phí, tử tuất;</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296/QĐ-VPCP ngày 12 tháng 6 năm 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Giám đốc Sở Tư pháp tại Tờ trình số 180/TTr-STP ngày 26 tháng 6 năm 2024.</w:t>
      </w:r>
    </w:p>
    <w:p>
      <w:r>
        <w:t>QUYẾT ĐỊNH:</w:t>
      </w:r>
    </w:p>
    <w:p>
      <w:r>
        <w:t>Điều 1.    Công bố mới kèm theo Quyết định này Danh mục 02 nhóm thủ tục hành chính (TTHC) liên thông điện tử và Phê duyệt Quy trình nội bộ trong giải quyết TTHC: Đăng ký khai sinh, đăng ký thường trú, cấp thẻ bảo hiểm y tế cho trẻ em dưới 06 tuổi; đăng ký khai tử, xóa đăng ký thường trú, giải quyết mai táng phí, tử tuất trên địa bàn tỉnh Trà Vinh; bãi bỏ 02 TTHC được công bố tại Quyết định số 1803/QĐ- UBND ngày 23 tháng 11 năm 2023 của Chủ tịch UBND tỉnh về việc công bố mới Danh mục TTHC và phê duyệt Quy trình nội bộ trong giải quyết TTHC lĩnh vực hộ tịch thuộc phạm vi, chức năng quản lý của Sở Tư pháp.</w:t>
      </w:r>
    </w:p>
    <w:p>
      <w:r>
        <w:t>Điều 2.    Giám đốc Sở Tư pháp, Chủ tịch Ủy ban nhân dân các huyện, thị xã, thành phố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quốc gia, cung cấp nội dung TTHC cho Bộ phận Một cửa và niêm yết, công khai TTHC theo quy định. Phối hợp Sở Thông tin và Truyền thông xây dựng quy trình điện tử giải quyết TTHC tại phần mềm Hệ thống thông tin một cửa điện tử tỉnh.</w:t>
      </w:r>
    </w:p>
    <w:p>
      <w:r>
        <w:t>Chủ tịch Ủy ban nhân dân các huyện, thị xã, thành phố có trách nhiệm triển khai Quyết định này đến các xã, phường, thị trấn trên địa bàn huyện, thị xã, thành phố.</w:t>
      </w:r>
    </w:p>
    <w:p>
      <w:r>
        <w:t>Điều 3.    Quyết định này có hiệu lực thi hành kể từ ngày ký.</w:t>
      </w:r>
    </w:p>
    <w:p>
      <w:r>
        <w:t>Điều 4.    Chánh Văn phòng Ủy ban nhân dân tỉnh; Giám đốc: Công an tỉnh; Sở Tư pháp; Sở Y tế; Sở Lao động - Thương binh và Xã hội; Bảo hiểm xã hội tỉnh; Sở Thông tin và Truyền thông; thủ trưởng các cơ quan, ban, ngành tỉnh; Chủ tịch Ủy ban nhân dân các huyện, thị xã, thành phố, Chủ tịch Ủy ban nhân dân các xã, phường, thị trấn và các tổ chức, cá nhân có liên quan chịu trách nhiệm thi hành Quyết định này kể từ ngày ký./.</w:t>
      </w:r>
    </w:p>
    <w:p>
      <w:r>
        <w:t>CHỦ TỊCH</w:t>
      </w:r>
    </w:p>
    <w:p>
      <w:r>
        <w:t>Lê Văn Hẳn</w:t>
      </w:r>
    </w:p>
    <w:p>
      <w:r>
        <w:t>PHỤ LỤC I</w:t>
      </w:r>
    </w:p>
    <w:p>
      <w:r>
        <w:t>DANH MỤC 02 NHÓM THỦ TỤC HÀNH CHÍNH LIÊN THÔNG ĐIỆN TỬ: ĐĂNG KÝ KHAI SINH, ĐĂNG KÝ THƯỜNG TRÚ, CẤP THẺ BẢO HIỂM Y TẾ CHO TRẺ EM DƯỚI 06 TUỔI; ĐĂNG KÝ KHAI TỬ, XÓA ĐĂNG KÝ THƯỜNG TRÚ, GIẢI QUYẾT MAI TÁNG PHÍ, TỬ TUẤT TRÊN ĐỊA BÀN TỈNH TRÀ VINH</w:t>
      </w:r>
    </w:p>
    <w:p>
      <w:r>
        <w:t>(Kèm theo Quyết định số 1116/QĐ-UBND ngày 28 tháng 6 năm 2024 của Chủ tịch Ủy ban nhân dân tỉnh)</w:t>
      </w:r>
    </w:p>
    <w:p>
      <w:r>
        <w:t>I. DANH MỤC THỦ TỤC CÔNG BỐ MỚI</w:t>
      </w:r>
    </w:p>
    <w:p>
      <w:r>
        <w:t>STT</w:t>
      </w:r>
    </w:p>
    <w:p>
      <w:r>
        <w:t>Tên, mã số TTHC</w:t>
      </w:r>
    </w:p>
    <w:p>
      <w:r>
        <w:t>Mức độ cung cấp DVC</w:t>
      </w:r>
    </w:p>
    <w:p>
      <w:r>
        <w:t>Thời hạn giải quyết</w:t>
      </w:r>
    </w:p>
    <w:p>
      <w:r>
        <w:t>Địa điểm thực hiện</w:t>
      </w:r>
    </w:p>
    <w:p>
      <w:r>
        <w:t>Phí, lệ phí</w:t>
      </w:r>
    </w:p>
    <w:p>
      <w:r>
        <w:t>Cơ quan thực hiện</w:t>
      </w:r>
    </w:p>
    <w:p>
      <w:r>
        <w:t>Cách thức thực hiện</w:t>
      </w:r>
    </w:p>
    <w:p>
      <w:r>
        <w:t>Căn cứ pháp lý</w:t>
      </w:r>
    </w:p>
    <w:p>
      <w:r>
        <w:t>A</w:t>
      </w:r>
    </w:p>
    <w:p>
      <w:r>
        <w:t>NHÓM THỦ TỤC LIÊN THÔNG CẤP HUYỆN, CẤP XÃ</w:t>
      </w:r>
    </w:p>
    <w:p>
      <w:r>
        <w:t>01</w:t>
      </w:r>
    </w:p>
    <w:p>
      <w:r>
        <w:t>Đăng ký khai sinh, đăng ký thường trú, cấp thẻ bảo hiểm y tế cho trẻ em dưới 06 tuổi</w:t>
      </w:r>
    </w:p>
    <w:p>
      <w:r>
        <w:t>2.000986</w:t>
      </w:r>
    </w:p>
    <w:p>
      <w:r>
        <w:t>Toàn trình</w:t>
      </w:r>
    </w:p>
    <w:p>
      <w:r>
        <w:t>06 ngày làm việc</w:t>
      </w:r>
    </w:p>
    <w:p>
      <w:r>
        <w:t>Bộ phận Một cửa cấp huyện, Bộ phận Một cửa cấp xã</w:t>
      </w:r>
    </w:p>
    <w:p>
      <w:r>
        <w:t>- Đăng ký khai sinh cấp huyện 37.5000 đồng/ trường hợp.</w:t>
      </w:r>
    </w:p>
    <w:p>
      <w:r>
        <w:t>- Đăng ký khai sinh cấp xã 2.500 đồng/ trường hợp.</w:t>
      </w:r>
    </w:p>
    <w:p>
      <w:r>
        <w:t>- Đăng ký thường trú: Không.</w:t>
      </w:r>
    </w:p>
    <w:p>
      <w:r>
        <w:t>- Cấp thẻ bảo hiểm y tế: Không.</w:t>
      </w:r>
    </w:p>
    <w:p>
      <w:r>
        <w:t>- Ủy ban nhân dân cấp xã hoặc Ủy ban nhân dân cấp huyện.</w:t>
      </w:r>
    </w:p>
    <w:p>
      <w:r>
        <w:t>- Công an cấp xã</w:t>
      </w:r>
    </w:p>
    <w:p>
      <w:r>
        <w:t>- Bảo hiểm xã hội cấp huyện.</w:t>
      </w:r>
    </w:p>
    <w:p>
      <w:r>
        <w:t>Trực tuyến Cổng Dịch vụ công quốc gia (tại địa chỉ dichvucong. gov.vn) hoặc trên ứng dụng VNeID</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nhóm thủ tục hành chính: Đăng ký khai sinh, đăng ký thường trú, cấp thẻ bảo hiểm y tế cho trẻ em dưới 6 tuổi; và đăng ký khai tử, xóa đăng ký thường trú, giải quyết mai táng phí, tử tuất.</w:t>
      </w:r>
    </w:p>
    <w:p>
      <w:r>
        <w:t>B</w:t>
      </w:r>
    </w:p>
    <w:p>
      <w:r>
        <w:t>NHÓM THỦ TỤC LIÊN THÔNG CẤP XÃ, CẤP HUYỆN, CẤP TỈNH</w:t>
      </w:r>
    </w:p>
    <w:p>
      <w:r>
        <w:t>01</w:t>
      </w:r>
    </w:p>
    <w:p>
      <w:r>
        <w:t>Liên thông Đăng ký khai tử, xóa đăng ký thường trú, giải quyết mai táng phí, tử tuất</w:t>
      </w:r>
    </w:p>
    <w:p>
      <w:r>
        <w:t>2.000986</w:t>
      </w:r>
    </w:p>
    <w:p>
      <w:r>
        <w:t>Toàn trình</w:t>
      </w:r>
    </w:p>
    <w:p>
      <w:r>
        <w:t>20 ngày làm việc</w:t>
      </w:r>
    </w:p>
    <w:p>
      <w:r>
        <w:t>Bộ phận Một cửa cấp huyện, Bộ phận Một cửa cấp xã</w:t>
      </w:r>
    </w:p>
    <w:p>
      <w:r>
        <w:t>Đăng ký khai tử cấp huyện (bao gồm: Đăng ký khai tử; đăng ký lại khai tử) 50.000 đồng/trường hợp</w:t>
      </w:r>
    </w:p>
    <w:p>
      <w:r>
        <w:t>Đăng ký khai tử cấp xã (bao gồm: Đăng ký khai tử không đúng hạn; đăng ký lại khai tử) 5.000 đồng/trường hợp</w:t>
      </w:r>
    </w:p>
    <w:p>
      <w:r>
        <w:t>(Trường hợp nộp hồ sơ trực tuyến thì áp dụng mức thu phí, lệ phí giảm 50% theo Nghị quyết số 25/2023/NQ-HĐND ngày 08/12/2024 của HĐND tỉnh Trà Vinh).</w:t>
      </w:r>
    </w:p>
    <w:p>
      <w:r>
        <w:t>- Xóa đăng ký thường trú: Không.</w:t>
      </w:r>
    </w:p>
    <w:p>
      <w:r>
        <w:t>- Trợ cấp mai táng, hỗ trợ tử tuất: Không.</w:t>
      </w:r>
    </w:p>
    <w:p>
      <w:r>
        <w:t>Ủy ban nhân dân cấp xã, cơ quan Công an, cơ quan Bảo hiểm xã hội hoặc cơ quan Lao động, Thương binh và Xã hội.</w:t>
      </w:r>
    </w:p>
    <w:p>
      <w:r>
        <w:t>Trực tuyến Cổng Dịch vụ công quốc gia (tại địa chỉ dichvucong. gov.vn) hoặc trên ứng dụng VNeID</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II. DANH MỤC THỦ TỤC HÀNH CHÍNH BÃI BỎ</w:t>
      </w:r>
    </w:p>
    <w:p>
      <w:r>
        <w:t>STT</w:t>
      </w:r>
    </w:p>
    <w:p>
      <w:r>
        <w:t>Tên thủ tục hành chính</w:t>
      </w:r>
    </w:p>
    <w:p>
      <w:r>
        <w:t>Ghi chú</w:t>
      </w:r>
    </w:p>
    <w:p>
      <w:r>
        <w:t>1</w:t>
      </w:r>
    </w:p>
    <w:p>
      <w:r>
        <w:t>Liên thông thủ tục hành chính về đăng ký khai sinh, đăng ký thường trú, cấp thẻ bảo hiểm y tế cho trẻ em dưới 6 tuổi.</w:t>
      </w:r>
    </w:p>
    <w:p>
      <w:r>
        <w:t>2</w:t>
      </w:r>
    </w:p>
    <w:p>
      <w:r>
        <w:t>Thủ tục liên thông Đăng ký khai tử, xóa đăng ký thường trú, hưởng chế độ tử tuất (trợ cấp tuất và trợ cấp mai táng)/hỗ trợ chi phí mai táng/hưởng mai táng phí.</w:t>
      </w:r>
    </w:p>
    <w:p>
      <w:r>
        <w:t>PHỤ LỤC II</w:t>
      </w:r>
    </w:p>
    <w:p>
      <w:r>
        <w:t>QUY TRÌNH NỘI BỘ TRONG GIẢI QUYẾT THỦ TỤC HÀNH CHÍNH 02 NHÓM THỦ TỤC HÀNH CHÍNH LIÊN THÔNG ĐIỆN TỬ: ĐĂNG KÝ KHAI SINH, ĐĂNG KÝ THƯỜNG TRÚ, CẤP THẺ BẢO HIỂM Y TẾ CHO TRẺ EM DƯỚI 06 TUỔI; ĐĂNG KÝ KHAI TỬ, XÓA ĐĂNG KÝ THƯỜNG TRÚ, GIẢI QUYẾT MAI TÁNG PHÍ, TỬ TUẤT TRÊN ĐỊA BÀN TỈNH TRÀ VINH</w:t>
      </w:r>
    </w:p>
    <w:p>
      <w:r>
        <w:t>(Kèm theo Quyết định số 1116/QĐ-UBND ngày 28/6/2024 của Chủ tịch Ủy ban nhân dân tỉnh)</w:t>
      </w:r>
    </w:p>
    <w:p>
      <w:r>
        <w:t>1. Nhóm thủ tục hành chính liên thông cấp xã, cấp huyện: Đăng ký khai sinh, đăng ký thường trú, cấp thẻ bảo hiểm y tế cho trẻ em dưới 6 tuổi</w:t>
      </w:r>
    </w:p>
    <w:p>
      <w:r>
        <w:t>Tổng thời gian thực hiện TTHC: 06 ngày x 08 giờ = 48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huyện, Bộ phận Một cửa cấp xã</w:t>
      </w:r>
    </w:p>
    <w:p>
      <w:r>
        <w:t>Chuyên viên bộ phận tiếp nhận</w:t>
      </w:r>
    </w:p>
    <w:p>
      <w:r>
        <w:t>Tiếp nhận hồ sơ trực tuyến trên Phần mềm dịch vụ công liên thông; kiểm tra và thông báo hẹn trả kết quả được Phần mềm dịch vụ công liên thông gửi cho người yêu cầu qua Cổng Dịch vụ công quốc gia, ứng dụng VNeID và tin nhắn SMS.</w:t>
      </w:r>
    </w:p>
    <w:p>
      <w:r>
        <w:t>Chuyển sang Phần mềm đăng ký, quản lý hộ tịch điện tử dùng chung của Bộ Tư pháp.</w:t>
      </w:r>
    </w:p>
    <w:p>
      <w:r>
        <w:t>04 giờ</w:t>
      </w:r>
    </w:p>
    <w:p>
      <w:r>
        <w:t>Bước 2</w:t>
      </w:r>
    </w:p>
    <w:p>
      <w:r>
        <w:t>UBND cấp xã, UBND cấp huyện</w:t>
      </w:r>
    </w:p>
    <w:p>
      <w:r>
        <w:t>Công chức, lãnh đạo và văn thư</w:t>
      </w:r>
    </w:p>
    <w:p>
      <w:r>
        <w:t>Thực hiện nghiệp vụ đăng ký khai sinh, trình lãnh đạo ký giấy khai sinh trên phần mềm khai sinh điện tử Bộ Tư pháp, chuyển Văn thư đóng dấu.</w:t>
      </w:r>
    </w:p>
    <w:p>
      <w:r>
        <w:t>Chuyển hồ sơ bảo hiểm xã hội huyện, Công an xã</w:t>
      </w:r>
    </w:p>
    <w:p>
      <w:r>
        <w:t>04 giờ</w:t>
      </w:r>
    </w:p>
    <w:p>
      <w:r>
        <w:t>Bước 3</w:t>
      </w:r>
    </w:p>
    <w:p>
      <w:r>
        <w:t>Bảo hiểm xã hội huyện, Công an cấp xã</w:t>
      </w:r>
    </w:p>
    <w:p>
      <w:r>
        <w:t>Công chức, lãnh đạo chuyên môn nghiệp vụ</w:t>
      </w:r>
    </w:p>
    <w:p>
      <w:r>
        <w:t>Tiếp nhận hồ sơ trên Hệ thống thông tin quản lý cư trú để thực hiện đăng ký thường trú và Hệ thống thông tin ngành Bảo hiểm xã hội tiếp nhận, giải quyết, trả kết quả thủ tục hành chính theo quy định</w:t>
      </w:r>
    </w:p>
    <w:p>
      <w:r>
        <w:t>40 giờ</w:t>
      </w:r>
    </w:p>
    <w:p>
      <w:r>
        <w:t>2. Nhóm thủ tục hành chính liên thông cấp xã, cấp huyện, cấp tỉnh: Đăng ký khai tử, xóa đăng ký thường trú, giải quyết mai táng phí, tử tuất</w:t>
      </w:r>
    </w:p>
    <w:p>
      <w:r>
        <w:t>Tổng thời gian thực hiện TTHC: 20 ngày x 8 giờ = 160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huyện, Bộ phận Một cửa cấp xã</w:t>
      </w:r>
    </w:p>
    <w:p>
      <w:r>
        <w:t>Chuyên viên bộ phận tiếp nhận</w:t>
      </w:r>
    </w:p>
    <w:p>
      <w:r>
        <w:t>Tiếp nhận hồ sơ trực tuyến trên Phần mềm dịch vụ công liên thông; kiểm tra và thông báo hẹn trả kết quả được Phần mềm dịch vụ công liên thông gửi cho người yêu cầu qua Cổng Dịch vụ công quốc gia, ứng dụng VNeID và tin nhắn SMS.</w:t>
      </w:r>
    </w:p>
    <w:p>
      <w:r>
        <w:t>Chuyển sang Phần mềm đăng ký, quản lý hộ tịch điện tử dùng chung của Bộ Tư pháp.</w:t>
      </w:r>
    </w:p>
    <w:p>
      <w:r>
        <w:t>04 giờ</w:t>
      </w:r>
    </w:p>
    <w:p>
      <w:r>
        <w:t>Bước 2</w:t>
      </w:r>
    </w:p>
    <w:p>
      <w:r>
        <w:t>UBND cấp xã, UBND cấp huyện</w:t>
      </w:r>
    </w:p>
    <w:p>
      <w:r>
        <w:t>Công chức, lãnh đạo và văn thư</w:t>
      </w:r>
    </w:p>
    <w:p>
      <w:r>
        <w:t>Thực hiện nghiệp vụ đăng ký khai sinh, trình lãnh đạo ký giấy khai tử trên phần mềm khai sinh điện tử Bộ Tư pháp, chuyển Văn thư đóng dấu. Chuyển hồ sơ Công an xã xóa thường trú, ngành Bảo hiểm xã hội hoặc ngành Lao động - Thương binh và Xã hội để thực hiện giải quyết chế độ mai táng phí, tử tuất.</w:t>
      </w:r>
    </w:p>
    <w:p>
      <w:r>
        <w:t>20 giờ</w:t>
      </w:r>
    </w:p>
    <w:p>
      <w:r>
        <w:t>Bước 3</w:t>
      </w:r>
    </w:p>
    <w:p>
      <w:r>
        <w:t>Công an xã, ngành Bảo hiểm xã hội hoặc ngành Lao động - Thương binh và Xã hội</w:t>
      </w:r>
    </w:p>
    <w:p>
      <w:r>
        <w:t>Công an xã</w:t>
      </w:r>
    </w:p>
    <w:p>
      <w:r>
        <w:t>Thực hiện xóa đăng ký thường trú</w:t>
      </w:r>
    </w:p>
    <w:p>
      <w:r>
        <w:t>08 giờ</w:t>
      </w:r>
    </w:p>
    <w:p>
      <w:r>
        <w:t>136 giờ</w:t>
      </w:r>
    </w:p>
    <w:p>
      <w:r>
        <w:t>Công chức cơ quan Bảo hiểm xã hội</w:t>
      </w:r>
    </w:p>
    <w:p>
      <w:r>
        <w:t>Giải quyết trợ cấp mai táng, trợ cấp tuất</w:t>
      </w:r>
    </w:p>
    <w:p>
      <w:r>
        <w:t>64 giờ</w:t>
      </w:r>
    </w:p>
    <w:p>
      <w:r>
        <w:t>Công chức cơ quan lao động, thương binh và xã hội</w:t>
      </w:r>
    </w:p>
    <w:p>
      <w:r>
        <w:t>Hỗ trợ chi phí mai táng</w:t>
      </w:r>
    </w:p>
    <w:p>
      <w:r>
        <w:t>136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