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1116/QĐ-BTP năm 2023 quy định chức năng, nhiệm vụ, quyền hạn và cơ cấu tổ chức của Trung tâm Lý lịch tư pháp quốc gia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1116/QĐ-BTP</w:t>
      </w:r>
    </w:p>
    <w:p>
      <w:r>
        <w:t>Hà Nội, ngày 26 tháng 6 năm 2023</w:t>
      </w:r>
    </w:p>
    <w:p>
      <w:r>
        <w:t>QUYẾT ĐỊNH</w:t>
      </w:r>
    </w:p>
    <w:p>
      <w:r>
        <w:t>QUY ĐỊNH CHỨC NĂNG, NHIỆM VỤ, QUYỀN HẠN VÀ CƠ CẤU TỔ CHỨC  CỦA TRUNG TÂM LÝ LỊCH TƯ PHÁP QUỐC GIA</w:t>
      </w:r>
    </w:p>
    <w:p>
      <w:r>
        <w:t>BỘ TRƯỞNG BỘ TƯ PHÁP</w:t>
      </w:r>
    </w:p>
    <w:p>
      <w:r>
        <w:t>Căn cứ Luật Lý lịch tư pháp ngày 17 tháng 6 năm 2009;</w:t>
      </w:r>
    </w:p>
    <w:p>
      <w:r>
        <w:t>Căn cứ Nghị định số 98/2022/NĐ-CP ngày 29 tháng 11 năm 2022 của Chính phủ quy định chức năng, nhiệm vụ, quyền hạn và cơ cấu tổ chức của Bộ Tư pháp;</w:t>
      </w:r>
    </w:p>
    <w:p>
      <w:r>
        <w:t>Căn cứ Nghị định số 111/2010/NĐ-CP ngày 23 tháng 11 năm 2010 của Chính phủ quy định chi tiết và hướng dẫn thi hành một số điều của Luật Lý lịch tư pháp;</w:t>
      </w:r>
    </w:p>
    <w:p>
      <w:r>
        <w:t>Căn cứ Quyết định số 2369/2010/QĐ-TTg ngày 28 tháng 12 năm 2010 của Thủ tướng Chính phủ phê duyệt Đề án “Xây dựng Trung tâm Lý lịch tư pháp quốc gia và kiện toàn tổ chức thuộc Sở Tư pháp để xây dựng, quản lý cơ sở dữ liệu lý lịch tư pháp”;</w:t>
      </w:r>
    </w:p>
    <w:p>
      <w:r>
        <w:t>Theo đề nghị của Vụ trưởng Vụ Tổ chức cán bộ và Giám đốc Trung tâm Lý lịch tư pháp quốc gia.</w:t>
      </w:r>
    </w:p>
    <w:p>
      <w:r>
        <w:t>QUYẾT ĐỊNH:</w:t>
      </w:r>
    </w:p>
    <w:p>
      <w:r>
        <w:t>Điều 1. Vị trí và chức năng</w:t>
      </w:r>
    </w:p>
    <w:p>
      <w:r>
        <w:t>Trung tâm Lý lịch tư pháp quốc gia là đơn vị sự nghiệp thuộc Bộ Tư pháp, có chức năng xây dựng, quản lý cơ sở dữ liệu lý lịch tư pháp trong phạm vi cả nước theo quy định của pháp luật.</w:t>
      </w:r>
    </w:p>
    <w:p>
      <w:r>
        <w:t>Trung tâm Lý lịch tư pháp quốc gia (sau đây gọi là Trung tâm) có tư cách pháp nhân, có trụ sở tại thành phố Hà Nội, có con dấu và tài khoản riêng theo quy định của pháp luật.</w:t>
      </w:r>
    </w:p>
    <w:p>
      <w:r>
        <w:t>Trung tâm có tên giao dịch quốc tế bằng tiếng Anh là National Centre for Criminal Record (viết tắt là NCCR).</w:t>
      </w:r>
    </w:p>
    <w:p>
      <w:r>
        <w:t>Điều 2. Nhiệm vụ và quyền hạn</w:t>
      </w:r>
    </w:p>
    <w:p>
      <w:r>
        <w:t>Trung tâm có các nhiệm vụ, quyền hạn sau đây:</w:t>
      </w:r>
    </w:p>
    <w:p>
      <w:r>
        <w:t>1. Về quản lý cơ sở dữ liệu lý lịch tư pháp:</w:t>
      </w:r>
    </w:p>
    <w:p>
      <w:r>
        <w:t>a) Xây dựng, quản lý, khai thác và bảo vệ cơ sở dữ liệu lý lịch tư pháp trong phạm vi cả nước;</w:t>
      </w:r>
    </w:p>
    <w:p>
      <w:r>
        <w:t>b) Hướng dẫn việc xây dựng, quản lý, khai thác và bảo vệ cơ sở dữ liệu lý lịch tư pháp tại Sở Tư pháp các tỉnh, thành phố trực thuộc Trung ương (sau đây gọi là Sở Tư pháp);</w:t>
      </w:r>
    </w:p>
    <w:p>
      <w:r>
        <w:t>c) Tiếp nhận, cập nhật, xử lý thông tin lý lịch tư pháp do Viện kiểm sát nhân dân tối cao, cơ quan có thẩm quyền thuộc Bộ Công an, cơ quan thi hành án thuộc Bộ Quốc phòng và Sở Tư pháp cung cấp;</w:t>
      </w:r>
    </w:p>
    <w:p>
      <w:r>
        <w:t>d) Tiếp nhận Lý lịch tư pháp do Sở Tư pháp cung cấp;</w:t>
      </w:r>
    </w:p>
    <w:p>
      <w:r>
        <w:t>đ) Cung cấp thông tin lý lịch tư pháp cho Sở Tư pháp;</w:t>
      </w:r>
    </w:p>
    <w:p>
      <w:r>
        <w:t>e) Lập Lý lịch tư pháp, cấp Phiếu lý lịch tư pháp theo thẩm quyền;</w:t>
      </w:r>
    </w:p>
    <w:p>
      <w:r>
        <w:t>g) Cung cấp thông tin lý lịch tư pháp của người nước ngoài bị Tòa án Việt Nam kết án theo yêu cầu của Viện kiểm sát nhân dân tối cao.</w:t>
      </w:r>
    </w:p>
    <w:p>
      <w:r>
        <w:t>2. Thực hiện một số nhiệm vụ trong lĩnh vực lý lịch tư pháp do Bộ trưởng giao, gồm:</w:t>
      </w:r>
    </w:p>
    <w:p>
      <w:r>
        <w:t>a) Xây dựng, trình Bộ trưởng chiến lược, quy hoạch, đề án, chính sách, chương trình, kế hoạch và dự án, dự thảo văn bản quy phạm pháp luật về lý lịch tư pháp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b) Xây dựng, trình Bộ trưởng kế hoạch công tác dài hạn, 05 năm, hàng năm của Trung tâm; tham gia xây dựng chiến lược, quy hoạch và kế hoạch phát triển dài hạn, 05 năm và hàng năm của ngành Tư pháp;</w:t>
      </w:r>
    </w:p>
    <w:p>
      <w:r>
        <w:t>c) Tổ chức thực hiện các chiến lược, quy hoạch, kế hoạch, chương trình, đề án, dự án, văn bản quy phạm pháp luật và các văn bản khác thuộc phạm vi chức năng, nhiệm vụ của Trung tâm;</w:t>
      </w:r>
    </w:p>
    <w:p>
      <w:r>
        <w:t>d) Xây dựng, trình Bộ trưởng ban hành và hướng dẫn việc sử dụng các biểu mẫu, giấy tờ, sổ sách về lý lịch tư pháp;</w:t>
      </w:r>
    </w:p>
    <w:p>
      <w:r>
        <w:t>đ) Rà soát, hệ thống hóa, hợp nhất văn bản quy phạm pháp luật và pháp điển hệ thống quy phạm pháp luật thuộc phạm vi chức năng, nhiệm vụ của Trung tâm theo quy định pháp luật và phân cấp của Bộ;</w:t>
      </w:r>
    </w:p>
    <w:p>
      <w:r>
        <w:t>e) Hướng dẫn nghiệp vụ về công tác lý lịch tư pháp;</w:t>
      </w:r>
    </w:p>
    <w:p>
      <w:r>
        <w:t>g) Triển khai việc ứng dụng công nghệ thông tin trong xây dựng cơ sở dữ liệu và quản lý lý lịch tư pháp theo quy định pháp luật và phân cấp của Bộ;</w:t>
      </w:r>
    </w:p>
    <w:p>
      <w:r>
        <w:t>h) Thực hiện hợp tác quốc tế về lĩnh vực lý lịch tư pháp theo quy định pháp luật và phân cấp của Bộ.</w:t>
      </w:r>
    </w:p>
    <w:p>
      <w:r>
        <w:t>3. Thực hiện kiểm tra, thanh tra nội bộ, tham gia thanh tra việc thực hiện các quy định của pháp luật về lý lịch tư pháp; tiếp công dân, giải quyết khiếu nại, tố cáo theo quy định pháp luật và phân cấp của Bộ.</w:t>
      </w:r>
    </w:p>
    <w:p>
      <w:r>
        <w:t>4. Thực hiện sơ kết, tổng kết, chế độ báo cáo, thống kê thuộc phạm vi chức năng, nhiệm vụ của Trung tâm theo quy định pháp luật.</w:t>
      </w:r>
    </w:p>
    <w:p>
      <w:r>
        <w:t>5. Thực hiện truyền thông chính sách, phổ biến, giáo dục pháp luật; tham gia nghiên cứu khoa học, đào tạo, bồi dưỡng công chức, viên chức trong lĩnh vực thuộc phạm vi chức năng, nhiệm vụ của Trung tâm theo quy định pháp luật và phân cấp của Bộ.</w:t>
      </w:r>
    </w:p>
    <w:p>
      <w:r>
        <w:t>6. Thực hiện công tác kiểm soát thủ tục hành chính, cải cách hành chính, cải cách tư pháp; công tác văn thư, lưu trữ, bảo vệ bí mật nhà nước và an toàn an ninh mạng; phòng, chống tham nhũng, lãng phí, tiêu cực và xử lý vi phạm pháp luật trong lĩnh vực lý lịch tư pháp theo quy định pháp luật và phân cấp của Bộ.</w:t>
      </w:r>
    </w:p>
    <w:p>
      <w:r>
        <w:t>7. Thực hiện chế độ tài chính, kế toán; quản lý, sử dụng tài sản công của Trung tâm theo quy định pháp luật và của Bộ.</w:t>
      </w:r>
    </w:p>
    <w:p>
      <w:r>
        <w:t>8. Thực hiện công tác thi đua, khen thưởng và quản lý đội ngũ viên chức, người lao động của Trung tâm theo quy định pháp luật và phân cấp của Bộ.</w:t>
      </w:r>
    </w:p>
    <w:p>
      <w:r>
        <w:t>9. Thực hiện các nhiệm vụ khác do Bộ trưởng giao.</w:t>
      </w:r>
    </w:p>
    <w:p>
      <w:r>
        <w:t>Điều 3. Cơ cấu tổ chức và số lượng người làm việc</w:t>
      </w:r>
    </w:p>
    <w:p>
      <w:r>
        <w:t>1. Cơ cấu tổ chức của Trung tâm gồm:</w:t>
      </w:r>
    </w:p>
    <w:p>
      <w:r>
        <w:t>a) Lãnh đạo Trung tâm:</w:t>
      </w:r>
    </w:p>
    <w:p>
      <w:r>
        <w:t>Lãnh đạo Trung tâm gồm có Giám đốc và các Phó Giám đốc. Số lượng Phó Giám đốc thực hiện theo quy định của pháp luật và của Bộ.</w:t>
      </w:r>
    </w:p>
    <w:p>
      <w:r>
        <w:t>Giám đốc chịu trách nhiệm trước Bộ trưởng và trước pháp luật về việc thực hiện các chức năng, nhiệm vụ, quyền hạn của Trung tâm.</w:t>
      </w:r>
    </w:p>
    <w:p>
      <w:r>
        <w:t>Các Phó Giám đốc giúp Giám đốc quản lý, điều hành hoạt động của Trung tâm; được Giám đốc phân công trực tiếp quản lý, chỉ đạo một số lĩnh vực, nhiệm vụ công tác; chịu trách nhiệm trước Giám đốc và trước pháp luật về các lĩnh vực công tác được phân công.</w:t>
      </w:r>
    </w:p>
    <w:p>
      <w:r>
        <w:t>b) Các tổ chức thuộc Trung tâm:</w:t>
      </w:r>
    </w:p>
    <w:p>
      <w:r>
        <w:t>- Phòng Hành chính - Tổng hợp;</w:t>
      </w:r>
    </w:p>
    <w:p>
      <w:r>
        <w:t>- Phòng Tiếp nhận và xử lý thông tin;</w:t>
      </w:r>
    </w:p>
    <w:p>
      <w:r>
        <w:t>- Phòng Dữ liệu lý lịch tư pháp.</w:t>
      </w:r>
    </w:p>
    <w:p>
      <w:r>
        <w:t>Việc thành lập, tổ chức lại, giải thể các tổ chức thuộc Trung tâm do Bộ trưởng quyết định trên cơ sở đề nghị của Giám đốc Trung tâm Lý lịch tư pháp quốc gia và Vụ trưởng Vụ Tổ chức cán bộ.</w:t>
      </w:r>
    </w:p>
    <w:p>
      <w:r>
        <w:t>Chức năng, nhiệm vụ, quyền hạn và mối quan hệ công tác giữa các tổ chức thuộc Trung tâm do Giám đốc Trung tâm quy định.</w:t>
      </w:r>
    </w:p>
    <w:p>
      <w:r>
        <w:t>2. Số lượng người làm việc của Trung tâm thực hiện theo quy định pháp luật.</w:t>
      </w:r>
    </w:p>
    <w:p>
      <w:r>
        <w:t>Điều 4. Trách nhiệm và mối quan hệ công tác</w:t>
      </w:r>
    </w:p>
    <w:p>
      <w:r>
        <w:t>Trách nhiệm và mối quan hệ công tác giữa Trung tâm với Lãnh đạo Bộ, các đơn vị thuộc Bộ, Sở Tư pháp và các tổ chức, cá nhân có liên quan được thực hiện theo Quy chế làm việc của Bộ và các quy định cụ thể sau:</w:t>
      </w:r>
    </w:p>
    <w:p>
      <w:r>
        <w:t>1. Trung tâm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Trung tâm là đầu mối giúp Lãnh đạo Bộ thực hiện quan hệ công tác với Bộ, ngành, địa phương và các cơ quan, tổ chức, cá nhân khác trong lĩnh vực thuộc phạm vi chức năng, nhiệm vụ của Trung tâm.</w:t>
      </w:r>
    </w:p>
    <w:p>
      <w:r>
        <w:t>3. Trong quá trình triển khai thực hiện nhiệm vụ quy định tại Điều 2 Quyết định này, nếu có vấn đề liên quan đến các đơn vị khác thuộc Bộ thì Trung tâm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thuộc phạm vi chức năng, nhiệm vụ của Trung tâm thì Trung tâm có trách nhiệm phối hợp giải quyết.</w:t>
      </w:r>
    </w:p>
    <w:p>
      <w:r>
        <w:t>Trường hợp vấn đề vượt quá thẩm quyền hoặc có ý kiến khác nhau giữa Trung tâm với các đơn vị có liên quan thì Giám đốc có trách nhiệm báo cáo Lãnh đạo Bộ phụ trách theo quy định.</w:t>
      </w:r>
    </w:p>
    <w:p>
      <w:r>
        <w:t>Điều 5. Hiệu lực thi hành</w:t>
      </w:r>
    </w:p>
    <w:p>
      <w:r>
        <w:t>Quyết định này có hiệu lực thi hành kể từ ngày ký và thay thế Quyết định số 97/QĐ-BTP ngày 26 tháng 01 năm 2011 của Bộ trưởng Bộ Tư pháp quy định chức năng, nhiệm vụ, quyền hạn và cơ cấu tổ chức của Trung tâm Lý lịch tư pháp quốc gia.</w:t>
      </w:r>
    </w:p>
    <w:p>
      <w:r>
        <w:t>Điều 6. Trách nhiệm thi hành</w:t>
      </w:r>
    </w:p>
    <w:p>
      <w:r>
        <w:t>Chánh Văn phòng Bộ, Vụ trưởng Vụ Tổ chức cán bộ, Giám đốc Trung tâm Lý lịch tư pháp quốc gia,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Bộ trưởng (để báo cáo);</w:t>
      </w:r>
    </w:p>
    <w:p>
      <w:r>
        <w:t>- Các Thứ trưởng (để biết);</w:t>
      </w:r>
    </w:p>
    <w:p>
      <w:r>
        <w:t>- Đảng ủy Bộ Tư pháp (để biết);</w:t>
      </w:r>
    </w:p>
    <w:p>
      <w:r>
        <w:t>- Các tổ chức chính trị- xã hội  Bộ Tư pháp  (để biết) ;</w:t>
      </w:r>
    </w:p>
    <w:p>
      <w:r>
        <w:t>- Cổng thông tin điện tử Bộ Tư pháp (để đăng tải) ;</w:t>
      </w:r>
    </w:p>
    <w:p>
      <w:r>
        <w:t>- Lưu: VT, TCCB, LLTPQG.</w:t>
      </w:r>
    </w:p>
    <w:p>
      <w:r>
        <w:t>KT. BỘ TRƯỞNG</w:t>
      </w:r>
    </w:p>
    <w:p>
      <w:r>
        <w:t>THỨ TRƯỞNG</w:t>
      </w:r>
    </w:p>
    <w:p>
      <w:r>
        <w:t>Nguyễn Khánh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