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1111/QĐ-CTN năm 2023 về cho trở lại quốc tịch Việt Nam đối với Bà Nguyen Thi Kim Thoa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1111/QĐ-CTN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03/10/2023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03/10/2023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1111/QĐ-CTN</w:t>
      </w:r>
    </w:p>
    <w:p>
      <w:r>
        <w:t>Hà Nội, ngày 03 tháng 10 năm 2023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385/TTr-CP ngày 10/8/2023.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Nguyen Thi Kim Thoa, sinh ngày 02/3/1978 tại Bến Tre</w:t>
      </w:r>
    </w:p>
    <w:p>
      <w:r>
        <w:t>Có tên gọi Việt Nam là: Nguyễn Thị Kim Thoa</w:t>
      </w:r>
    </w:p>
    <w:p>
      <w:r>
        <w:t>Hiện cư trú tại: 25 đường số 3, TTTM Bình Dương Square, tổ 1, khu phố 1, phường Phú Lợi, thành phố Thủ Dầu Một, tỉnh Bình Dương.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