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1107/QĐ-UBND năm 2024 công bố bãi bỏ Danh mục thủ tục hành chính và quy trình nội bộ giải quyết thủ tục hành chính lĩnh thuộc phạm vi, chức năng quản lý của Sở Nông nghiệp và Phát triển nông thôn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1107/QĐ-UBND</w:t>
      </w:r>
    </w:p>
    <w:p>
      <w:r>
        <w:t>Hải Dương, ngày 10 tháng 5 năm 2024</w:t>
      </w:r>
    </w:p>
    <w:p>
      <w:r>
        <w:t>QUYẾT ĐỊNH</w:t>
      </w:r>
    </w:p>
    <w:p>
      <w:r>
        <w:t>VỀ VIỆC CÔNG BỐ BÃI BỎ DANH MỤC THỦ TỤC HÀNH CHÍNH VÀ QUY TRÌNH NỘI BỘ GIẢI QUYẾT THỦ TỤC HÀNH CHÍNH LĨNH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52/TTr-SNN ngày 08 tháng 5 năm 2024.</w:t>
      </w:r>
    </w:p>
    <w:p>
      <w:r>
        <w:t>QUYẾT ĐỊNH:</w:t>
      </w:r>
    </w:p>
    <w:p>
      <w:r>
        <w:t>Điều 1.  Công bố bãi bỏ Danh mục thủ tục hành chính và quy trình nội bộ giải quyết thủ tục hành chính lĩnh thuộc phạm vi, chức năng quản lý của Sở Nông nghiệp và Phát triển nông thôn, cụ thể như sau:</w:t>
      </w:r>
    </w:p>
    <w:p>
      <w:r>
        <w:t>1. Danh mục thủ tục hành chính bị bãi bỏ thuộc phạm vi, chức năng quản lý của Sở Nông nghiệp và Phát triển nông thôn đã được công bố tại Quyết định số 969/QĐ-UBND ngày 27 tháng 3 năm 2017 của Chủ tịch UBND tỉnh về việc công bố thủ tục hành chính chuẩn hóa trong lĩnh vực Nông nghiệp và phát triển nông thôn thuộc thẩm quyền giải quyết của Sở Nông nghiệp và Phát triển nông thôn, UBND cấp xã trên địa bàn tỉnh;</w:t>
      </w:r>
    </w:p>
    <w:p>
      <w:r>
        <w:t>2. Quy trình nội bộ giải quyết thủ tục hành chính đã được phê duyệt tại Quyết định số 152/QĐ-UBND ngày 13 tháng 01 năm 2022 của Chủ tịch UBND tỉnh về việc phê duyệt quy trình nội bộ giải quyết thủ tục hành chính thuộc phạm vi, chức năng quản lý của Sở Nông nghiệp và Phát triển nông thôn.</w:t>
      </w:r>
    </w:p>
    <w:p>
      <w:r>
        <w:t>(Chi tiết, có Phụ lục đính kèm) .</w:t>
      </w:r>
    </w:p>
    <w:p>
      <w:r>
        <w:t>Điều 2. Trách nhiệm thực hiện</w:t>
      </w:r>
    </w:p>
    <w:p>
      <w:r>
        <w:t>1. Sở Thông tin và Truyền thông chủ trì, phối hợp với Sở Nông nghiệp và Phát triển nông thôn và các cơ quan, đơn vị liên quan gỡ bỏ thủ tục hành chính và quy trình điện tử giải quyết thủ tục hành chính tại Điều 1 Quyết định này trên Hệ thống thông tin giải quyết thủ tục hành chính tỉnh. Hoàn thành ngay sau khi Quyết định này có hiệu lực.</w:t>
      </w:r>
    </w:p>
    <w:p>
      <w:r>
        <w:t>2. Văn phòng UBND tỉnh có trách nhiệm gỡ bỏ thủ tục hành chính tại Điều 1 Quyết định này trên Cơ sở dữ liệu thủ tục hành chính của UBND tỉnh ngay sau khi Quyết định này có hiệu lực.</w:t>
      </w:r>
    </w:p>
    <w:p>
      <w:r>
        <w:t>Điều 3.  Quyết định này có hiệu lực kể từ ngày 15 tháng 5 năm 2024. Chánh Văn phòng UBND tỉnh, Giám đốc các Sở: Nông nghiệp và Phát triển nông thôn,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NC-KSTTHC, (01).</w:t>
      </w:r>
    </w:p>
    <w:p>
      <w:r>
        <w:t>KT. CHỦ TỊCH</w:t>
      </w:r>
    </w:p>
    <w:p>
      <w:r>
        <w:t>PHÓ CHỦ TỊCH</w:t>
      </w:r>
    </w:p>
    <w:p>
      <w:r>
        <w:t>Nguyễn Minh Hùng</w:t>
      </w:r>
    </w:p>
    <w:p>
      <w:r>
        <w:t>PHỤ LỤC</w:t>
      </w:r>
    </w:p>
    <w:p>
      <w:r>
        <w:t>DANH MỤC THỦ TỤC HÀNH CHÍNH VÀ QUY TRÌNH NỘI BỘ GIẢI QUYẾT THỦ TỤC HÀNH CHÍNH BỊ BÃI BỎ THUỘC PHẠM VI, CHỨC NĂNG QUẢN LÝ CỦA SỞ NÔNG NGHIỆP VÀ PHÁT TRIỂN NÔNG THÔN</w:t>
      </w:r>
    </w:p>
    <w:p>
      <w:r>
        <w:t>(Kèm theo Quyết định số 1107/QĐ-UBND ngày 10 tháng 5 năm 2024 Chủ tịch của UBND tỉnh)</w:t>
      </w:r>
    </w:p>
    <w:p>
      <w:r>
        <w:t>STT</w:t>
      </w:r>
    </w:p>
    <w:p>
      <w:r>
        <w:t>Mã thủ tục hành chính</w:t>
      </w:r>
    </w:p>
    <w:p>
      <w:r>
        <w:t>Tên thủ tục hành chính</w:t>
      </w:r>
    </w:p>
    <w:p>
      <w:r>
        <w:t>Tên văn bản quy phạm pháp luật quy định việc bãi bỏ thủ tục hành chính</w:t>
      </w:r>
    </w:p>
    <w:p>
      <w:r>
        <w:t>A</w:t>
      </w:r>
    </w:p>
    <w:p>
      <w:r>
        <w:t>LĨNH VỰC TRỒNG TRỌT VÀ BẢO VỆ THỰC VẬT</w:t>
      </w:r>
    </w:p>
    <w:p>
      <w:r>
        <w:t>1</w:t>
      </w:r>
    </w:p>
    <w:p>
      <w:r>
        <w:t>1.004509.000.00.00.H23</w:t>
      </w:r>
    </w:p>
    <w:p>
      <w:r>
        <w:t>Cấp Giấy phép vận chuyển thuốc bảo vệ thực vật</w:t>
      </w:r>
    </w:p>
    <w:p>
      <w:r>
        <w:t>Nghị định số 34/2024/NĐ-CP ngày 31 tháng 3 năm 2024 của Chính phủ quy định về Danh mục hàng hóa nguy hiểm, bằng phương tiện giao thông cơ giới đường bộ và phương tiện thủy nội địa có hiệu lực từ ngày 15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