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1103/QĐ-CTN năm 2024 cho trở lại quốc tịch Việt Nam đối với Bà Huang, Yu-Shan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1103/QĐ-CTN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1103/QĐ-CTN</w:t>
      </w:r>
    </w:p>
    <w:p>
      <w:r>
        <w:t>Hà Nội, ngày 23 tháng 10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458/TTr-CP ngày 19/9/2024.</w:t>
      </w:r>
    </w:p>
    <w:p>
      <w:r>
        <w:t>QUYẾT ĐỊNH:</w:t>
      </w:r>
    </w:p>
    <w:p>
      <w:r>
        <w:t>Điều 1.    Cho trở lại quốc tịch Việt Nam đối với:</w:t>
      </w:r>
    </w:p>
    <w:p>
      <w:r>
        <w:t>Bà Huang, Yu-Shan, sinh ngày 15/8/1981 tại Đồng Nai</w:t>
      </w:r>
    </w:p>
    <w:p>
      <w:r>
        <w:t>Có tên gọi Việt Nam là: Hoàng Thị Thương</w:t>
      </w:r>
    </w:p>
    <w:p>
      <w:r>
        <w:t>Hiện cư trú tại: tổ 17, ấp Mỹ Thuận, xã Long Mỹ, huyện Đất Đỏ, tỉnh Bà Rịa - Vũng Tàu.</w:t>
      </w:r>
    </w:p>
    <w:p>
      <w:r>
        <w:t>Điều 2.  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