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11/2025/QĐ-UBND quy định mức hỗ trợ đào tạo, chuyển đổi nghề và tìm kiếm việc làm cho người có đất thu hồi trên địa bàn tỉnh Quảng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