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phân cấp quản lý đối với cán bộ, công chức cấp xã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11/2024/QĐ-UBND</w:t>
      </w:r>
    </w:p>
    <w:p>
      <w:r>
        <w:t>Long An, ngày 11 tháng 3 năm 2024</w:t>
      </w:r>
    </w:p>
    <w:p>
      <w:r>
        <w:t>QUYẾT ĐỊNH</w:t>
      </w:r>
    </w:p>
    <w:p>
      <w:r>
        <w:t>BAN HÀNH QUY ĐỊNH VỀ PHÂN CẤP QUẢN LÝ ĐỐI VỚI CÁN BỘ, CÔNG CHỨC CẤP XÃ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569/TTr-SNV ngày   27 tháng 02 năm 2024.</w:t>
      </w:r>
    </w:p>
    <w:p>
      <w:r>
        <w:t>QUYẾT ĐỊNH:</w:t>
      </w:r>
    </w:p>
    <w:p>
      <w:r>
        <w:t>Điều 1.    Ban hành kèm theo Quyết định này Quy định về phân cấp quản lý đối với cán bộ, công chức cấp xã trên địa bàn tỉnh Long An.</w:t>
      </w:r>
    </w:p>
    <w:p>
      <w:r>
        <w:t>Điều 2.    Giao Sở Nội vụ chủ trì phối hợp với các cơ quan có liên quan tổ chức triển khai thực hiện Quyết định này.</w:t>
      </w:r>
    </w:p>
    <w:p>
      <w:r>
        <w:t>Quyết định này có hiệu lực kể từ ngày 01/4/2024 và thay thế Quyết định số 38/2020/QĐ-UBND ngày 27/8/2020 của Ủy ban nhân dân tỉnh ban hành Quy định về phân cấp quản lý đối với công chức cấp xã trên địa bàn tỉnh Long An.</w:t>
      </w:r>
    </w:p>
    <w:p>
      <w:r>
        <w:t>Điều 3.    Chánh Văn phòng Ủy ban nhân dân tỉnh; Thủ trưởng các sở, ngành tỉnh; Chủ tịch Ủy ban nhân dân các huyện, thị xã, thành phố; Chủ tịch Ủy ban nhân dân các xã, phường, thị trấn và các cơ quan, đơn vị liên quan thi hành quyết định này./.</w:t>
      </w:r>
    </w:p>
    <w:p>
      <w:r>
        <w:t>Nơi nhận:</w:t>
      </w:r>
    </w:p>
    <w:p>
      <w:r>
        <w:t>- Như Điều 3;</w:t>
      </w:r>
    </w:p>
    <w:p>
      <w:r>
        <w:t>- Bộ Nội vụ;</w:t>
      </w:r>
    </w:p>
    <w:p>
      <w:r>
        <w:t>- Cục KTVBQPPL, Bộ Tư pháp;</w:t>
      </w:r>
    </w:p>
    <w:p>
      <w:r>
        <w:t>- Vụ Pháp chế, Bộ Nội vụ;</w:t>
      </w:r>
    </w:p>
    <w:p>
      <w:r>
        <w:t>- Thường trực Tỉnh ủy;</w:t>
      </w:r>
    </w:p>
    <w:p>
      <w:r>
        <w:t>- Thường trực HĐND tỉnh;</w:t>
      </w:r>
    </w:p>
    <w:p>
      <w:r>
        <w:t>- CT, các PCT. UBND tỉnh;</w:t>
      </w:r>
    </w:p>
    <w:p>
      <w:r>
        <w:t>- UBMTTQVN và các đoàn thể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r>
        <w:t>QUY ĐỊNH</w:t>
      </w:r>
    </w:p>
    <w:p>
      <w:r>
        <w:t>VỀ PHÂN CẤP QUẢN LÝ ĐỐI VỚI CÁN BỘ, CÔNG CHỨC CẤP XÃ TRÊN ĐỊA BÀN TỈNH LONG AN</w:t>
      </w:r>
    </w:p>
    <w:p>
      <w:r>
        <w:t>(Ban hành kèm theo Quyết định số 11/2024/QĐ-UBND ngày 11/3/2024   của UBND tỉnh Long An)</w:t>
      </w:r>
    </w:p>
    <w:p>
      <w:r>
        <w:t>Chương I</w:t>
      </w:r>
    </w:p>
    <w:p>
      <w:r>
        <w:t>NHỮNG QUY ĐỊNH CHUNG</w:t>
      </w:r>
    </w:p>
    <w:p>
      <w:r>
        <w:t>Điều 1. Phạm vi điều chỉnh</w:t>
      </w:r>
    </w:p>
    <w:p>
      <w:r>
        <w:t>Quy định này được áp dụng thống nhất trong việc phân cấp quản lý đối với cán bộ, công chức xã, phường, thị trấn (sau đây gọi tắt là cán bộ, công chức cấp xã) cấp xã trên địa bàn tỉnh Long An.</w:t>
      </w:r>
    </w:p>
    <w:p>
      <w:r>
        <w:t>Điều 2. Đối tượng áp dụng</w:t>
      </w:r>
    </w:p>
    <w:p>
      <w:r>
        <w:t>1. Cán bộ, công chức cấp xã theo quy định tại điều 5 Nghị định số 33/2023/NĐ-CP ngày 10/6/2023 của Chính phủ quy định về cán bộ, công chức cấp xã và hoạt động không chuyên trách ở cấp cấp xã, ở thôn, tổ dân phố (viết tắt là Nghị định số 33/2023/NĐ-CP).</w:t>
      </w:r>
    </w:p>
    <w:p>
      <w:r>
        <w:t>2. Các cơ quan, đơn vị, tổ chức, cá nhân có liên quan đến công tác quản lý cán bộ, công chức cấp xã trên địa bàn tỉnh Long An.</w:t>
      </w:r>
    </w:p>
    <w:p>
      <w:r>
        <w:t>Điều 3. Nguyên tắc phân cấp quản lý</w:t>
      </w:r>
    </w:p>
    <w:p>
      <w:r>
        <w:t>1. Công tác quản lý cán bộ, công chức ở cấp xã phải đảm bảo lãnh đạo thống nhất của cấp ủy Đảng, sự quản lý của Nhà nước, đảm bảo tính ổn định trong bố trí, sử dụng cán bộ, công chức cấp xã, không ngừng nâng cao chất lượng, từng bước chuẩn hóa đội ngũ cán bộ, công chức cấp xã theo quy định của Chính phủ, Bộ Nội vụ và các Bộ ngành Trung ương có liên quan.</w:t>
      </w:r>
    </w:p>
    <w:p>
      <w:r>
        <w:t>2. Nội dung phân cấp quản lý cán bộ, công chức cấp xã phải đảm bảo đúng thẩm quyền, phù hợp với điều kiện thực tiễn của tỉnh nhằm phát huy trách nhiệm cá nhân, tập thể trong thực thi nhiệm vụ công việc.</w:t>
      </w:r>
    </w:p>
    <w:p>
      <w:r>
        <w:t>3. Ủy ban nhân dân tỉnh thống nhất phân cấp quản lý cán bộ, công chức cấp xã trong phạm vi toàn tỉnh theo quy định của Chính phủ và hướng dẫn của Bộ Nội vụ.</w:t>
      </w:r>
    </w:p>
    <w:p>
      <w:r>
        <w:t>Điều 4. Nội dung phân cấp quản lý cán bộ, công chức cấp xã</w:t>
      </w:r>
    </w:p>
    <w:p>
      <w:r>
        <w:t>1. Tổ chức thực hiện văn bản quy phạm pháp luật, điều lệ, quy chế về cán bộ, công chức cấp xã.</w:t>
      </w:r>
    </w:p>
    <w:p>
      <w:r>
        <w:t>2. Quy định tiêu chuẩn và nhiệm vụ của cán bộ, công chức cấp xã.</w:t>
      </w:r>
    </w:p>
    <w:p>
      <w:r>
        <w:t>3. Các nội dung phân cấp tại khoản 2, 4, 5, 6, 7, 8, 9 Điều 31 Nghị định số 33/2023/NĐ-CP.</w:t>
      </w:r>
    </w:p>
    <w:p>
      <w:r>
        <w:t>Chương II</w:t>
      </w:r>
    </w:p>
    <w:p>
      <w:r>
        <w:t>PHÂN CẤP QUẢN LÝ CÁN BỘ, CÔNG CHỨC CẤP XÃ</w:t>
      </w:r>
    </w:p>
    <w:p>
      <w:r>
        <w:t>Điều 5. Phân cấp cho Sở Nội vụ</w:t>
      </w:r>
    </w:p>
    <w:p>
      <w:r>
        <w:t>1. Hướng dẫn, kiểm tra Ủy ban nhân dân cấp huyện thực hiện đánh giá, xếp loại chất lượng cán bộ, công chức cấp xã hàng năm.</w:t>
      </w:r>
    </w:p>
    <w:p>
      <w:r>
        <w:t>2. Thanh tra, kiểm tra việc tổ chức thực hiện chế độ, chính sách đối với cán bộ, công chức cấp xã.</w:t>
      </w:r>
    </w:p>
    <w:p>
      <w:r>
        <w:t>3. Chỉ đạo, hướng dẫn, kiểm tra việc tuyển dụng, lập kế hoạch, quy hoạch xây dựng đội ngũ cán bộ, công chức cấp xã; từng bước thực hiện tiêu chuẩn hóa để nâng cao chất lượng cán bộ, công chức cấp xã.</w:t>
      </w:r>
    </w:p>
    <w:p>
      <w:r>
        <w:t>4. Hàng năm, chỉ đạo việc xây dựng kế hoạch, chương trình, tài liệu đào tạo, bồi dưỡng cán bộ, công chức cấp xã. Phối hợp với các cơ quan, đơn vị liên quan tổ chức các lớp đào tạo, bồi dưỡng công chức cấp xã theo kế hoạch của Ủy ban nhân dân tỉnh.</w:t>
      </w:r>
    </w:p>
    <w:p>
      <w:r>
        <w:t>5. Chỉ đạo việc giải quyết khiếu nại, tố cáo đối với cán bộ, công chức cấp xã.</w:t>
      </w:r>
    </w:p>
    <w:p>
      <w:r>
        <w:t>6. Tổng hợp thống kê, báo cáo số lượng, chất lượng cán bộ, công chức cấp xã trên địa bàn cấp tỉnh.</w:t>
      </w:r>
    </w:p>
    <w:p>
      <w:r>
        <w:t>7. Hướng dẫn việc lập và quản lý hồ sơ cán bộ, công chức cấp xã.</w:t>
      </w:r>
    </w:p>
    <w:p>
      <w:r>
        <w:t>8. Thẩm định bằng văn bản đối với kế hoạch tuyển dụng công chức cấp xã của Ủy ban nhân dân cấp huyện trình hàng năm trước khi tổ chức tuyển dụng.</w:t>
      </w:r>
    </w:p>
    <w:p>
      <w:r>
        <w:t>9. Có ý kiến bằng văn bản trên cơ sở đề nghị của Ủy ban nhân dân cấp huyện đối với những ngành đào tạo mới phát sinh mà Ủy ban nhân dân cấp huyện xét thấy phù hợp với yêu cầu nhiệm vụ của chức danh công chức cấp xã được tuyển dụng nhưng chưa được quy định trong quyết định của Ủy ban nhân dân tỉnh.</w:t>
      </w:r>
    </w:p>
    <w:p>
      <w:r>
        <w:t>10. Có ý kiến bằng văn bản trên cơ sở đề nghị của Ủy ban nhân dân cấp huyện trước khi Ủy ban nhân dân cấp huyện gửi hồ sơ của người đăng ký dự tuyển cho Hội đồng thi tuyển công chức cấp xã các huyện, thị xã, thành phố khác trong tỉnh có tổ chức thi tuyển.</w:t>
      </w:r>
    </w:p>
    <w:p>
      <w:r>
        <w:t>11. Theo dõi việc tiếp nhận không qua thi tuyển và xét tuyển vào công chức cấp xã; việc xếp lương khi tuyển dụng, tiếp nhận vào công chức cấp xã; tiếp nhận cán bộ cấp xã vào công chức chấp xã không qua thi tuyển, xét tuyển.</w:t>
      </w:r>
    </w:p>
    <w:p>
      <w:r>
        <w:t>Điều 6. Phân cấp cho Ủy ban nhân dân cấp huyện</w:t>
      </w:r>
    </w:p>
    <w:p>
      <w:r>
        <w:t>Ngoài việc thực hiện nhiệm vụ, quyền hạn theo quy định tại khoản 3, Điều 32 của Nghị định số 33/2023/NĐ-CP, Ủy ban nhân dân cấp huyện có nhiệm vụ, quyền hạn sau:</w:t>
      </w:r>
    </w:p>
    <w:p>
      <w:r>
        <w:t>1. Lập danh sách xin ý kiến thỏa thuận bằng văn bản với Sở Nội vụ trước khi gửi hồ sơ của người đăng ký dự tuyển cho Hội đồng thi tuyển công chức cấp xã các huyện, thị xã, thành phố khác trong tỉnh có tổ chức thi tuyển.</w:t>
      </w:r>
    </w:p>
    <w:p>
      <w:r>
        <w:t>2. Đối với những ngành đào tạo mới phát sinh mà phù hợp với yêu cầu nhiệm vụ của chức danh công chức cấp xã được tuyển dụng nhưng chưa được quy định thì Ủy ban nhân dân cấp huyện phải thỏa thuận thống nhất bằng văn bản với Sở Nội vụ trước khi tổ chức tuyển dụng theo quy định.</w:t>
      </w:r>
    </w:p>
    <w:p>
      <w:r>
        <w:t>3. Ủy ban nhân dân cấp huyện quyết định ngành đào tạo phù hợp với yêu cầu nhiệm vụ của từng chức danh công chức cấp xã trong từng kỳ tuyển dụng.</w:t>
      </w:r>
    </w:p>
    <w:p>
      <w:r>
        <w:t>Điều 7. Phân cấp cho Ủy ban nhân dân cấp xã</w:t>
      </w:r>
    </w:p>
    <w:p>
      <w:r>
        <w:t>Ngoài việc thực hiện nhiệm vụ, quyền hạn theo quy định tại khoản 4, Điều 32 của Nghị định số 33/2023/NĐ-CP, Ủy ban nhân dân cấp xã có nhiệm vụ, quyền hạn như sau:</w:t>
      </w:r>
    </w:p>
    <w:p>
      <w:r>
        <w:t>1. Xây dựng nhu cầu tuyển dụng công chức cấp xã hàng năm theo quy định báo cáo Ủy ban nhân dân cấp huyện.</w:t>
      </w:r>
    </w:p>
    <w:p>
      <w:r>
        <w:t>2. Đối với các chức danh công chức cấp xã bố trí từ 02 người trở lên để đảm nhiệm thì Ủy ban nhân dân cấp xã có trách nhiệm họp, thống nhất bằng biên bản họp để phân công nhiệm vụ của từng người đảm bảo sự đồng đều về thực hiện nhiệm vụ được giao, mỗi lĩnh vực đều có người đảm nhiệm và lập danh sách thỏa thuận bằng văn bản với Phòng Nội vụ thẩm định và theo dõi.</w:t>
      </w:r>
    </w:p>
    <w:p>
      <w:r>
        <w:t>Chương III</w:t>
      </w:r>
    </w:p>
    <w:p>
      <w:r>
        <w:t>TỔ CHỨC THỰC HIỆN</w:t>
      </w:r>
    </w:p>
    <w:p>
      <w:r>
        <w:t>Điều 8. Tổ chức thực hiện</w:t>
      </w:r>
    </w:p>
    <w:p>
      <w:r>
        <w:t>1. Sở Nội vụ có trách nhiệm thực hiện các nhiệm vụ, quyền hạn được giao, đồng thời phối hợp với các cơ quan có liên quan tổ chức theo dõi và kiểm tra Ủy ban nhân dân cấp huyện, cấp xã việc thực hiện các nội dung được phân cấp tại Quy định này.</w:t>
      </w:r>
    </w:p>
    <w:p>
      <w:r>
        <w:t>2. Ủy ban nhân dân cấp huyện, Ủy ban nhân dân cấp xã căn cứ chức năng, nhiệm vụ, quyền hạn chỉ đạo, tổ chức thực hiện các nội dung được phân cấp tại Quy định này.</w:t>
      </w:r>
    </w:p>
    <w:p>
      <w:r>
        <w:t>3. Các nội dung khác về quản lý cán bộ, công chức cấp xã chưa được quy định tại Quy định này thì thực hiện theo văn bản pháp luật hiện hành có liên quan.</w:t>
      </w:r>
    </w:p>
    <w:p>
      <w:r>
        <w:t>Trong quá trình triển khai thực hiện quy định có khó khăn vướng mắc, hoặc cần điều chỉnh bổ sung, các cơ quan, đơn vị phản ánh về Sở Nội vụ để báo cáo đề xuất Ủy ban nhân dân tỉnh chỉ đạo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