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1087/QĐ-UBND năm 2025 công bố chuẩn hóa Danh mục thủ tục hành chính lĩnh vực nông nghiệp và môi trường thuộc thẩm quyền giải quyết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1087/QĐ-UBND</w:t>
      </w:r>
    </w:p>
    <w:p>
      <w:r>
        <w:t>Khánh Hòa, ngày 24 tháng 4 năm 2025</w:t>
      </w:r>
    </w:p>
    <w:p>
      <w:r>
        <w:t>QUYẾT ĐỊNH</w:t>
      </w:r>
    </w:p>
    <w:p>
      <w:r>
        <w:t>VỀ VIỆC CÔNG BỐ CHUẨN HÓA DANH MỤC THỦ TỤC HÀNH CHÍNH LĨNH VỰC NÔNG NGHIỆP VÀ MÔI TRƯỜNG THUỘC THẨM QUYỀN GIẢI QUYẾT CỦA SỞ NÔNG NGHIỆP VÀ MÔI TRƯỜNG</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102/TTr-SNNMT ngày 15/4/2025.</w:t>
      </w:r>
    </w:p>
    <w:p>
      <w:r>
        <w:t>QUYẾT ĐỊNH:</w:t>
      </w:r>
    </w:p>
    <w:p>
      <w:r>
        <w:t>Điều 1.  Công bố kèm theo Quyết định này chuẩn hóa danh mục thủ tục hành chính lĩnh vực nông nghiệp và môi trường thuộc thẩm quyền giải quyết của Sở Nông nghiệp và Môi trường.</w:t>
      </w:r>
    </w:p>
    <w:p>
      <w:r>
        <w:t>Điều 2.  Quyết định này có hiệu lực thi hành kể từ ngày ký và thay thế Quyết định số 1770/QĐ-UBND ngày 07/4/2024 của Chủ tịch UBND tỉnh.</w:t>
      </w:r>
    </w:p>
    <w:p>
      <w:r>
        <w:t>Điều 3.  Chánh Văn phòng UBND tỉnh, Giám đốc Sở Nông nghiệp và Môi trường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 NgM.</w:t>
      </w:r>
    </w:p>
    <w:p>
      <w:r>
        <w:t>CHỦ TỊCH</w:t>
      </w:r>
    </w:p>
    <w:p>
      <w:r>
        <w:t>Nguyễn Tấn Tuân</w:t>
      </w:r>
    </w:p>
    <w:p>
      <w:r>
        <w:t>PHỤ LỤC</w:t>
      </w:r>
    </w:p>
    <w:p>
      <w:r>
        <w:t>CHUẨN HÓA DANH MỤC THỦ TỤC HÀNH CHÍNH LĨNH VỰC NÔNG NGHIỆP VÀ MÔI TRƯỜNG THUỘC THẨM QUYỀN GIẢI QUYẾT CỦA SỞ NÔNG NGHIỆP VÀ MÔI TRƯỜNG</w:t>
      </w:r>
    </w:p>
    <w:p>
      <w:r>
        <w:t>(Ban hành kèm theo Quyết định số 1087/QĐ-UBND ngày 24/4/2025 của Chủ tịch Ủy ban nhân dân tỉnh Khánh Hòa)</w:t>
      </w:r>
    </w:p>
    <w:p>
      <w:r>
        <w:t>TT</w:t>
      </w:r>
    </w:p>
    <w:p>
      <w:r>
        <w:t>Tên thủ tục hành chính</w:t>
      </w:r>
    </w:p>
    <w:p>
      <w:r>
        <w:t>Thời hạn giải quyết</w:t>
      </w:r>
    </w:p>
    <w:p>
      <w:r>
        <w:t>Địa điểm thực hiện</w:t>
      </w:r>
    </w:p>
    <w:p>
      <w:r>
        <w:t>Phí, lệ phí (nếu có)</w:t>
      </w:r>
    </w:p>
    <w:p>
      <w:r>
        <w:t>Căn cứ pháp lý</w:t>
      </w:r>
    </w:p>
    <w:p>
      <w:r>
        <w:t>I</w:t>
      </w:r>
    </w:p>
    <w:p>
      <w:r>
        <w:t>Lĩnh vực nông nghiệp và môi trường</w:t>
      </w:r>
    </w:p>
    <w:p>
      <w:r>
        <w:t>1</w:t>
      </w:r>
    </w:p>
    <w:p>
      <w:r>
        <w:t>Khai thác và sử dụng thông tin, dữ liệu tài nguyên và môi trường.</w:t>
      </w:r>
    </w:p>
    <w:p>
      <w:r>
        <w:t>Mã số TTHC: 1.004237</w:t>
      </w:r>
    </w:p>
    <w:p>
      <w:r>
        <w:t>05 ngày làm việc</w:t>
      </w:r>
    </w:p>
    <w:p>
      <w:r>
        <w:t>Trung tâm Phục vụ hành chính công tỉnh Khánh Hòa</w:t>
      </w:r>
    </w:p>
    <w:p>
      <w:r>
        <w:t>- Thông tư số 46/2018/TT-BTC ngày 14/5/2018 của Bộ trưởng Bộ Tài chính;</w:t>
      </w:r>
    </w:p>
    <w:p>
      <w:r>
        <w:t>- Thông tư số 33/2019/TT-BTC ngày 10/6/2019 của Bộ trưởng Bộ Tài chính;</w:t>
      </w:r>
    </w:p>
    <w:p>
      <w:r>
        <w:t>- Thông tư số 47/2024/TT-BTC ngày 10/7/2024 của Bộ trưởng Bộ Tài chính;</w:t>
      </w:r>
    </w:p>
    <w:p>
      <w:r>
        <w:t>- Nghị quyết số 14/2021/NQ-HĐND ngày 19/10/2021 của Hội đồng nhân dân tỉnh Khánh Hòa</w:t>
      </w:r>
    </w:p>
    <w:p>
      <w:r>
        <w:t>- Nghị định số 73/2017/NĐ-CP ngày 16/4/2017 của Chính phủ về thu thập, quản lý, khai thác và sử dụng thông tin, dữ liệu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46/2018/TT-BTC ngày 14/5/2018 của Bộ trưởng Bộ Tài chính quy định chi tiết chi phí thực tế để in, sao, chụp và gửi thông tin theo quy định tại khoản 2 điều 12 Luật tiếp cận thông tin;</w:t>
      </w:r>
    </w:p>
    <w:p>
      <w:r>
        <w:t>- Thông tư số 33/2019/TT-BTC ngày 10/6/2019 của Bộ trưởng Bộ Tài chính sửa đổi, bổ sung một số điều của Thông tư số 34/2017/TT-BTC ngày 21/4/2017 quy định mức thu, chế độ thu, nộp, quản lý và sử dụng phí thẩm định cấp giấy phép hoạt động đo đạc và bản đồ và Thông tư số 196/2016/TT-BTC ngày 08/11/2016 quy định mức thu, chế độ thu, nộp, quản lý và sử dụng phí khai thác, sử dụng thông tin dữ liệu đo đạc và bản đồ;</w:t>
      </w:r>
    </w:p>
    <w:p>
      <w:r>
        <w:t>- Thông tư số 47/2024/TT-BTC ngày 10/7/2024 của Bộ trưởng Bộ Tài chính quy định mức thu, chế độ thu, nộp, miễn, quản lý và sử dụng phí khai thác, sử dụng thông tin dữ liệu đo đạc và bản đồ;</w:t>
      </w:r>
    </w:p>
    <w:p>
      <w:r>
        <w:t>- Nghị quyết số 14/2021/NQ-HĐND ngày 19/10/2021 của Hội đồng nhân dân tỉnh Khánh Hòa quy định mức thu, nộp, quản lý và sử dụng phí khai thác và sử dụng tài liệu đất đai trên địa bàn tỉnh Khánh Hòa;</w:t>
      </w:r>
    </w:p>
    <w:p>
      <w:r>
        <w:t>- Quyết định số 704/QĐ-BNNMT ngày 09/4/2025 của Bộ trưởng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Ghi chú: Dữ liệu thủ tục hành chính được đăng tải công khai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