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bổ sung Kế hoạch sử dụng đất năm 2023 huyện Ba Bể,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1085/QĐ-UBND</w:t>
      </w:r>
    </w:p>
    <w:p>
      <w:r>
        <w:t>Bắc Kạn, ngày 19 tháng 6 năm 2023</w:t>
      </w:r>
    </w:p>
    <w:p>
      <w:r>
        <w:t>QUYẾT ĐỊNH</w:t>
      </w:r>
    </w:p>
    <w:p>
      <w:r>
        <w:t>VỀ VIỆC BỔ SUNG KẾ HOẠCH SỬ DỤNG ĐẤT NĂM 2023 HUYỆN BA BỂ</w:t>
      </w:r>
    </w:p>
    <w:p>
      <w:r>
        <w:t>ỦY BAN NHÂN DÂN TỈNH BẮC KẠN</w:t>
      </w:r>
    </w:p>
    <w:p>
      <w:r>
        <w:t>Căn cứ Luật Tổ chức chính quyền địa phương ngày 19/6/2015;</w:t>
      </w:r>
    </w:p>
    <w:p>
      <w:r>
        <w:t>Căn cứ Luật Đất đai năm 2013;</w:t>
      </w:r>
    </w:p>
    <w:p>
      <w:r>
        <w:t>Căn cứ Nghị định số 43/2014/NĐ-CP ngày 15/5/2014 của Chính phủ về quy định chi tiết thi hành một số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 t đai;</w:t>
      </w:r>
    </w:p>
    <w:p>
      <w:r>
        <w:t>Căn cứ Thông tư số 01/2021/TT-BTNMT ngày 02/6/2014 của Bộ Tài nguyên và Môi trường quy định kỹ thuật việc lập, điều chỉnh quy hoạch, kế hoạch sử dụng đất;</w:t>
      </w:r>
    </w:p>
    <w:p>
      <w:r>
        <w:t>Theo đề nghị của UBND huyện Ba Bể tại Tờ trình số 26/TTr-UBND ngày 05/5/2023 và Sở Tài nguyên và Môi trường tại Tờ trình số 236/TTr-STNMT ngày 09/6/2023.</w:t>
      </w:r>
    </w:p>
    <w:p>
      <w:r>
        <w:t>QUYẾT ĐỊNH:</w:t>
      </w:r>
    </w:p>
    <w:p>
      <w:r>
        <w:t>Điều 1.    Phê duyệt bổ sung kế hoạch sử dụng đất năm 2023 huyện Ba Bể:</w:t>
      </w:r>
    </w:p>
    <w:p>
      <w:r>
        <w:t>Bổ sung dự án thành phần số 2: Xử lý sạt lở cấp bách sông, suối tỉnh Bắc Kạn thuộc dự án sạt lở cấp bách sông, suối một số tỉnh miền núi phía Bắc - Kè bảo vệ bờ Sông Năng thuộc xã Thượng Giáo và thị trấn Chợ Rã, huyện Ba Bể và các thửa đất cần chuyển mục đích sử dụng đất của các hộ gia đình, cá nhân trên địa bàn huyện Ba Bể vào Kế hoạch sử dụng đất năm 2023 huyện Ba Bể, cụ thể:  Diện tích các loại đất theo biểu số 01 và biểu số 02 kèm theo.</w:t>
      </w:r>
    </w:p>
    <w:p>
      <w:r>
        <w:t>Điều 2.    Giao UBND huyện Ba Bể:</w:t>
      </w:r>
    </w:p>
    <w:p>
      <w:r>
        <w:t>1. Công bố công khai việc bổ sung Kế hoạch sử dụng đất năm 2023 huyện Ba Bể theo đúng quy định của pháp luật về đất đai.</w:t>
      </w:r>
    </w:p>
    <w:p>
      <w:r>
        <w:t>2. Thực hiện việc thu hồi đất, giao đất, chuyển mục đích sử dụng đất theo đúng quy hoạch, kế hoạch sử dụng đất đã được duyệt.</w:t>
      </w:r>
    </w:p>
    <w:p>
      <w:r>
        <w:t>3. Tổ chức kiểm tra thường xuyên việc thực hiện kế hoạch sử dụng đất</w:t>
      </w:r>
    </w:p>
    <w:p>
      <w:r>
        <w:t>Điều 3.    Chánh Văn phòng UBND tỉnh, Giám đốc Sở Tài nguyên và Môi trường, Chủ tịch UBND huyện Ba Bể và Thủ trưởng các cơ quan có liên quan chịu trách nhiệm thi hành Quyết định này./.</w:t>
      </w:r>
    </w:p>
    <w:p>
      <w:r>
        <w:t>Nơi nhận:</w:t>
      </w:r>
    </w:p>
    <w:p>
      <w:r>
        <w:t>- Như Điều 3 (t/h);</w:t>
      </w:r>
    </w:p>
    <w:p>
      <w:r>
        <w:t>- CT, các PCT UBND tỉnh;</w:t>
      </w:r>
    </w:p>
    <w:p>
      <w:r>
        <w:t>- CVP, PCVP UBND tỉnh (Ô. Thất);</w:t>
      </w:r>
    </w:p>
    <w:p>
      <w:r>
        <w:t>- Lưu: VT, NNTNMT.</w:t>
      </w:r>
    </w:p>
    <w:p>
      <w:r>
        <w:t>TM. ỦY BAN NHÂN DÂN</w:t>
      </w:r>
    </w:p>
    <w:p>
      <w:r>
        <w:t>CHỦ TỊCH</w:t>
      </w:r>
    </w:p>
    <w:p>
      <w:r>
        <w:t>Nguyễn Đăng Bình</w:t>
      </w:r>
    </w:p>
    <w:p>
      <w:r>
        <w:t>Biểu số 2</w:t>
      </w:r>
    </w:p>
    <w:p>
      <w:r>
        <w:t>TỔNG HỢP CÁC THỬA ĐẤT ĐĂNG KÝ BỔ SUNG KẾ HOẠCH SỬ DỤNG ĐẤT NĂM 2023 HUYỆN BA BỂ</w:t>
      </w:r>
    </w:p>
    <w:p>
      <w:r>
        <w:t>(Kèm theo Quyết định số: 1085/QĐ-UBND ngày 19 tháng 6 năm 2023 của UBND tỉnh Bắc Kạn)</w:t>
      </w:r>
    </w:p>
    <w:p>
      <w:r>
        <w:t>STT</w:t>
      </w:r>
    </w:p>
    <w:p>
      <w:r>
        <w:t>Đơn vị hành chính</w:t>
      </w:r>
    </w:p>
    <w:p>
      <w:r>
        <w:t>Loại đất   trước khi chuyển mục đích</w:t>
      </w:r>
    </w:p>
    <w:p>
      <w:r>
        <w:t>Loại đất   sau   khi chuyển mục đích</w:t>
      </w:r>
    </w:p>
    <w:p>
      <w:r>
        <w:t>Diện tích   (ha)</w:t>
      </w:r>
    </w:p>
    <w:p>
      <w:r>
        <w:t>Vị trí trên bản đồ địa chính, bản đồ cơ sở dữ liệu hoặc bản đồ lâm nghiệp</w:t>
      </w:r>
    </w:p>
    <w:p>
      <w:r>
        <w:t>Ghi chú</w:t>
      </w:r>
    </w:p>
    <w:p>
      <w:r>
        <w:t>Tờ bản đồ số</w:t>
      </w:r>
    </w:p>
    <w:p>
      <w:r>
        <w:t>Thửa đất số</w:t>
      </w:r>
    </w:p>
    <w:p>
      <w:r>
        <w:t>1</w:t>
      </w:r>
    </w:p>
    <w:p>
      <w:r>
        <w:t>Thị trấn Chợ Rã</w:t>
      </w:r>
    </w:p>
    <w:p>
      <w:r>
        <w:t>BHK</w:t>
      </w:r>
    </w:p>
    <w:p>
      <w:r>
        <w:t>ODT</w:t>
      </w:r>
    </w:p>
    <w:p>
      <w:r>
        <w:t>0,15</w:t>
      </w:r>
    </w:p>
    <w:p>
      <w:r>
        <w:t>12</w:t>
      </w:r>
    </w:p>
    <w:p>
      <w:r>
        <w:t>208, 204</w:t>
      </w:r>
    </w:p>
    <w:p>
      <w:r>
        <w:t>LUC</w:t>
      </w:r>
    </w:p>
    <w:p>
      <w:r>
        <w:t>ODT</w:t>
      </w:r>
    </w:p>
    <w:p>
      <w:r>
        <w:t>0,07</w:t>
      </w:r>
    </w:p>
    <w:p>
      <w:r>
        <w:t>21</w:t>
      </w:r>
    </w:p>
    <w:p>
      <w:r>
        <w:t>270, 271</w:t>
      </w:r>
    </w:p>
    <w:p>
      <w:r>
        <w:t>BHK</w:t>
      </w:r>
    </w:p>
    <w:p>
      <w:r>
        <w:t>ODT</w:t>
      </w:r>
    </w:p>
    <w:p>
      <w:r>
        <w:t>0,07</w:t>
      </w:r>
    </w:p>
    <w:p>
      <w:r>
        <w:t>13</w:t>
      </w:r>
    </w:p>
    <w:p>
      <w:r>
        <w:t>9, 10</w:t>
      </w:r>
    </w:p>
    <w:p>
      <w:r>
        <w:t>Theo giấy CN cấp năm 2003 thửa 13 tờ số BĐ số 7</w:t>
      </w:r>
    </w:p>
    <w:p>
      <w:r>
        <w:t>RSX</w:t>
      </w:r>
    </w:p>
    <w:p>
      <w:r>
        <w:t>ODT</w:t>
      </w:r>
    </w:p>
    <w:p>
      <w:r>
        <w:t>0,08</w:t>
      </w:r>
    </w:p>
    <w:p>
      <w:r>
        <w:t>1</w:t>
      </w:r>
    </w:p>
    <w:p>
      <w:r>
        <w:t>77</w:t>
      </w:r>
    </w:p>
    <w:p>
      <w:r>
        <w:t>LUC</w:t>
      </w:r>
    </w:p>
    <w:p>
      <w:r>
        <w:t>ONT</w:t>
      </w:r>
    </w:p>
    <w:p>
      <w:r>
        <w:t>0,04</w:t>
      </w:r>
    </w:p>
    <w:p>
      <w:r>
        <w:t>101</w:t>
      </w:r>
    </w:p>
    <w:p>
      <w:r>
        <w:t>172</w:t>
      </w:r>
    </w:p>
    <w:p>
      <w:r>
        <w:t>BHK</w:t>
      </w:r>
    </w:p>
    <w:p>
      <w:r>
        <w:t>ONT</w:t>
      </w:r>
    </w:p>
    <w:p>
      <w:r>
        <w:t>0,03</w:t>
      </w:r>
    </w:p>
    <w:p>
      <w:r>
        <w:t>18</w:t>
      </w:r>
    </w:p>
    <w:p>
      <w:r>
        <w:t>11</w:t>
      </w:r>
    </w:p>
    <w:p>
      <w:r>
        <w:t>Nay là tờ bản đồ địa chính số 85</w:t>
      </w:r>
    </w:p>
    <w:p>
      <w:r>
        <w:t>BHK</w:t>
      </w:r>
    </w:p>
    <w:p>
      <w:r>
        <w:t>ONT</w:t>
      </w:r>
    </w:p>
    <w:p>
      <w:r>
        <w:t>0,03</w:t>
      </w:r>
    </w:p>
    <w:p>
      <w:r>
        <w:t>31</w:t>
      </w:r>
    </w:p>
    <w:p>
      <w:r>
        <w:t>124</w:t>
      </w:r>
    </w:p>
    <w:p>
      <w:r>
        <w:t>Nay là tờ bản đồ địa chính số 45</w:t>
      </w:r>
    </w:p>
    <w:p>
      <w:r>
        <w:t>2</w:t>
      </w:r>
    </w:p>
    <w:p>
      <w:r>
        <w:t>Xã Thượng Giáo</w:t>
      </w:r>
    </w:p>
    <w:p>
      <w:r>
        <w:t>BHK</w:t>
      </w:r>
    </w:p>
    <w:p>
      <w:r>
        <w:t>ONT</w:t>
      </w:r>
    </w:p>
    <w:p>
      <w:r>
        <w:t>0,02</w:t>
      </w:r>
    </w:p>
    <w:p>
      <w:r>
        <w:t>96</w:t>
      </w:r>
    </w:p>
    <w:p>
      <w:r>
        <w:t>37</w:t>
      </w:r>
    </w:p>
    <w:p>
      <w:r>
        <w:t>RSX</w:t>
      </w:r>
    </w:p>
    <w:p>
      <w:r>
        <w:t>ONT</w:t>
      </w:r>
    </w:p>
    <w:p>
      <w:r>
        <w:t>0,04</w:t>
      </w:r>
    </w:p>
    <w:p>
      <w:r>
        <w:t>2</w:t>
      </w:r>
    </w:p>
    <w:p>
      <w:r>
        <w:t>1077</w:t>
      </w:r>
    </w:p>
    <w:p>
      <w:r>
        <w:t>CLN</w:t>
      </w:r>
    </w:p>
    <w:p>
      <w:r>
        <w:t>ONT</w:t>
      </w:r>
    </w:p>
    <w:p>
      <w:r>
        <w:t>0,03</w:t>
      </w:r>
    </w:p>
    <w:p>
      <w:r>
        <w:t>68</w:t>
      </w:r>
    </w:p>
    <w:p>
      <w:r>
        <w:t>102</w:t>
      </w:r>
    </w:p>
    <w:p>
      <w:r>
        <w:t>TSN</w:t>
      </w:r>
    </w:p>
    <w:p>
      <w:r>
        <w:t>ONT</w:t>
      </w:r>
    </w:p>
    <w:p>
      <w:r>
        <w:t>0,03</w:t>
      </w:r>
    </w:p>
    <w:p>
      <w:r>
        <w:t>68</w:t>
      </w:r>
    </w:p>
    <w:p>
      <w:r>
        <w:t>103</w:t>
      </w:r>
    </w:p>
    <w:p>
      <w:r>
        <w:t>BHK</w:t>
      </w:r>
    </w:p>
    <w:p>
      <w:r>
        <w:t>ONT</w:t>
      </w:r>
    </w:p>
    <w:p>
      <w:r>
        <w:t>0,03</w:t>
      </w:r>
    </w:p>
    <w:p>
      <w:r>
        <w:t>68</w:t>
      </w:r>
    </w:p>
    <w:p>
      <w:r>
        <w:t>104</w:t>
      </w:r>
    </w:p>
    <w:p>
      <w:r>
        <w:t>LUC</w:t>
      </w:r>
    </w:p>
    <w:p>
      <w:r>
        <w:t>ONT</w:t>
      </w:r>
    </w:p>
    <w:p>
      <w:r>
        <w:t>0,08</w:t>
      </w:r>
    </w:p>
    <w:p>
      <w:r>
        <w:t>79</w:t>
      </w:r>
    </w:p>
    <w:p>
      <w:r>
        <w:t>321, 454</w:t>
      </w:r>
    </w:p>
    <w:p>
      <w:r>
        <w:t>3</w:t>
      </w:r>
    </w:p>
    <w:p>
      <w:r>
        <w:t>Xã Khang Ninh</w:t>
      </w:r>
    </w:p>
    <w:p>
      <w:r>
        <w:t>BHK</w:t>
      </w:r>
    </w:p>
    <w:p>
      <w:r>
        <w:t>ONT</w:t>
      </w:r>
    </w:p>
    <w:p>
      <w:r>
        <w:t>0,05</w:t>
      </w:r>
    </w:p>
    <w:p>
      <w:r>
        <w:t>79</w:t>
      </w:r>
    </w:p>
    <w:p>
      <w:r>
        <w:t>240</w:t>
      </w:r>
    </w:p>
    <w:p>
      <w:r>
        <w:t>CLN</w:t>
      </w:r>
    </w:p>
    <w:p>
      <w:r>
        <w:t>ONT</w:t>
      </w:r>
    </w:p>
    <w:p>
      <w:r>
        <w:t>0,04</w:t>
      </w:r>
    </w:p>
    <w:p>
      <w:r>
        <w:t>80</w:t>
      </w:r>
    </w:p>
    <w:p>
      <w:r>
        <w:t>568</w:t>
      </w:r>
    </w:p>
    <w:p>
      <w:r>
        <w:t>LUC</w:t>
      </w:r>
    </w:p>
    <w:p>
      <w:r>
        <w:t>ONT</w:t>
      </w:r>
    </w:p>
    <w:p>
      <w:r>
        <w:t>0,09</w:t>
      </w:r>
    </w:p>
    <w:p>
      <w:r>
        <w:t>78</w:t>
      </w:r>
    </w:p>
    <w:p>
      <w:r>
        <w:t>305, 122</w:t>
      </w:r>
    </w:p>
    <w:p>
      <w:r>
        <w:t>4</w:t>
      </w:r>
    </w:p>
    <w:p>
      <w:r>
        <w:t>Xã Quảng Khê</w:t>
      </w:r>
    </w:p>
    <w:p>
      <w:r>
        <w:t>LUC</w:t>
      </w:r>
    </w:p>
    <w:p>
      <w:r>
        <w:t>ONT</w:t>
      </w:r>
    </w:p>
    <w:p>
      <w:r>
        <w:t>0,02</w:t>
      </w:r>
    </w:p>
    <w:p>
      <w:r>
        <w:t>71</w:t>
      </w:r>
    </w:p>
    <w:p>
      <w:r>
        <w:t>579</w:t>
      </w:r>
    </w:p>
    <w:p>
      <w:r>
        <w:t>CLN</w:t>
      </w:r>
    </w:p>
    <w:p>
      <w:r>
        <w:t>ONT</w:t>
      </w:r>
    </w:p>
    <w:p>
      <w:r>
        <w:t>0,18</w:t>
      </w:r>
    </w:p>
    <w:p>
      <w:r>
        <w:t>61</w:t>
      </w:r>
    </w:p>
    <w:p>
      <w:r>
        <w:t>154, 153, 171</w:t>
      </w:r>
    </w:p>
    <w:p>
      <w:r>
        <w:t>BHK</w:t>
      </w:r>
    </w:p>
    <w:p>
      <w:r>
        <w:t>ONT</w:t>
      </w:r>
    </w:p>
    <w:p>
      <w:r>
        <w:t>0,03</w:t>
      </w:r>
    </w:p>
    <w:p>
      <w:r>
        <w:t>61</w:t>
      </w:r>
    </w:p>
    <w:p>
      <w:r>
        <w:t>155</w:t>
      </w:r>
    </w:p>
    <w:p>
      <w:r>
        <w:t>CLN</w:t>
      </w:r>
    </w:p>
    <w:p>
      <w:r>
        <w:t>ONT</w:t>
      </w:r>
    </w:p>
    <w:p>
      <w:r>
        <w:t>0,06</w:t>
      </w:r>
    </w:p>
    <w:p>
      <w:r>
        <w:t>70</w:t>
      </w:r>
    </w:p>
    <w:p>
      <w:r>
        <w:t>27, 28, 29</w:t>
      </w:r>
    </w:p>
    <w:p>
      <w:r>
        <w:t>NHK</w:t>
      </w:r>
    </w:p>
    <w:p>
      <w:r>
        <w:t>ONT</w:t>
      </w:r>
    </w:p>
    <w:p>
      <w:r>
        <w:t>0,35</w:t>
      </w:r>
    </w:p>
    <w:p>
      <w:r>
        <w:t>61</w:t>
      </w:r>
    </w:p>
    <w:p>
      <w:r>
        <w:t>172, 177, 178, 179, 180, 181, 182, 183, 184</w:t>
      </w:r>
    </w:p>
    <w:p>
      <w:r>
        <w:t>CLN</w:t>
      </w:r>
    </w:p>
    <w:p>
      <w:r>
        <w:t>ONT</w:t>
      </w:r>
    </w:p>
    <w:p>
      <w:r>
        <w:t>0,12</w:t>
      </w:r>
    </w:p>
    <w:p>
      <w:r>
        <w:t>79</w:t>
      </w:r>
    </w:p>
    <w:p>
      <w:r>
        <w:t>229</w:t>
      </w:r>
    </w:p>
    <w:p>
      <w:r>
        <w:t>Tổng</w:t>
      </w:r>
    </w:p>
    <w:p>
      <w:r>
        <w:t>1,56</w:t>
      </w:r>
    </w:p>
    <w:p>
      <w:r>
        <w:t>Biểu số 01</w:t>
      </w:r>
    </w:p>
    <w:p>
      <w:r>
        <w:t>DANH MỤC CÁC CÔNG TRÌNH, DỰ ÁN ĐỀ NGHỊ BỔ SUNG TRONG KẾ HOẠCH SỬ DỤNG ĐẤT NĂM 2023 HUYỆN BA BỂ</w:t>
      </w:r>
    </w:p>
    <w:p>
      <w:r>
        <w:t>(Kèm theo Quyết định số: 1085/QĐ-UBND ngày 19 tháng 6 năm 2023 của UBND tỉnh Bắc Kạn)</w:t>
      </w:r>
    </w:p>
    <w:p>
      <w:r>
        <w:t>STT</w:t>
      </w:r>
    </w:p>
    <w:p>
      <w:r>
        <w:t>Chủ đầu tư</w:t>
      </w:r>
    </w:p>
    <w:p>
      <w:r>
        <w:t>Tên công trình, dự án</w:t>
      </w:r>
    </w:p>
    <w:p>
      <w:r>
        <w:t>Căn cứ thực hiện dự án</w:t>
      </w:r>
    </w:p>
    <w:p>
      <w:r>
        <w:t>Địa điểm     (xã, phường, thị trấn)</w:t>
      </w:r>
    </w:p>
    <w:p>
      <w:r>
        <w:t>Dự kiến nhu cầu sử dụng đất (m2)</w:t>
      </w:r>
    </w:p>
    <w:p>
      <w:r>
        <w:t>Ghi chú</w:t>
      </w:r>
    </w:p>
    <w:p>
      <w:r>
        <w:t>Tổng diện tích sử dụng đất</w:t>
      </w:r>
    </w:p>
    <w:p>
      <w:r>
        <w:t>Lấy vào các loại đất</w:t>
      </w:r>
    </w:p>
    <w:p>
      <w:r>
        <w:t>BCS</w:t>
      </w:r>
    </w:p>
    <w:p>
      <w:r>
        <w:t>BHK</w:t>
      </w:r>
    </w:p>
    <w:p>
      <w:r>
        <w:t>CLN</w:t>
      </w:r>
    </w:p>
    <w:p>
      <w:r>
        <w:t>DCH</w:t>
      </w:r>
    </w:p>
    <w:p>
      <w:r>
        <w:t>ONT</w:t>
      </w:r>
    </w:p>
    <w:p>
      <w:r>
        <w:t>SON</w:t>
      </w:r>
    </w:p>
    <w:p>
      <w:r>
        <w:t>DGT</w:t>
      </w:r>
    </w:p>
    <w:p>
      <w:r>
        <w:t>DTL</w:t>
      </w:r>
    </w:p>
    <w:p>
      <w:r>
        <w:t>1</w:t>
      </w:r>
    </w:p>
    <w:p>
      <w:r>
        <w:t>Ban quản lý dự án ĐTXD công trình Nông nghiệp và PTNT Bắc Kạn</w:t>
      </w:r>
    </w:p>
    <w:p>
      <w:r>
        <w:t>Dự án thành phần số 2: xử lý sạt lở cấp bách sông, suối tỉnh Bắc Kạn thuộc dự án sạt lở cấp bách sông, suối một số tỉnh miền núi phía Bắc - Kè bảo vệ bờ Sông Năng thuộc xã Thượng Giáo và thị trấn Chợ Rã, huyện Ba Bể</w:t>
      </w:r>
    </w:p>
    <w:p>
      <w:r>
        <w:t>Quyết định số 817/QĐ- BNN-ĐĐ ngày 10/3/2023 của Bộ Nông nghiệp và Phát triển nông thôn về việc phê duyệt dự án thành phần số 2: Xử lý sạt lở cấp bách sông, suối tỉnh Bắc Kạn thuộc dự án Xử lý sạt lở cấp bách sông, suối một số tỉnh Miền núi phía Bắc</w:t>
      </w:r>
    </w:p>
    <w:p>
      <w:r>
        <w:t>Xã Thượng Giáo, thị trấn Chợ Rã</w:t>
      </w:r>
    </w:p>
    <w:p>
      <w:r>
        <w:t>29.554,0</w:t>
      </w:r>
    </w:p>
    <w:p>
      <w:r>
        <w:t>3.220,7</w:t>
      </w:r>
    </w:p>
    <w:p>
      <w:r>
        <w:t>4736,5</w:t>
      </w:r>
    </w:p>
    <w:p>
      <w:r>
        <w:t>4377,2</w:t>
      </w:r>
    </w:p>
    <w:p>
      <w:r>
        <w:t>534,1</w:t>
      </w:r>
    </w:p>
    <w:p>
      <w:r>
        <w:t>45,7</w:t>
      </w:r>
    </w:p>
    <w:p>
      <w:r>
        <w:t>15616,2</w:t>
      </w:r>
    </w:p>
    <w:p>
      <w:r>
        <w:t>923,1</w:t>
      </w:r>
    </w:p>
    <w:p>
      <w:r>
        <w:t>100,5</w:t>
      </w:r>
    </w:p>
    <w:p>
      <w:r>
        <w:t>Dự án đã được HĐND tỉnh Bắc Kạn thông qua Nghị quyết số 29/NQ-HĐND ngày 26/4/2023</w:t>
      </w:r>
    </w:p>
    <w:p>
      <w:r>
        <w:t>Tổng diện tích</w:t>
      </w:r>
    </w:p>
    <w:p>
      <w:r>
        <w:t>29.554,0</w:t>
      </w:r>
    </w:p>
    <w:p>
      <w:r>
        <w:t>3.220,7</w:t>
      </w:r>
    </w:p>
    <w:p>
      <w:r>
        <w:t>4.736,5</w:t>
      </w:r>
    </w:p>
    <w:p>
      <w:r>
        <w:t>4.377,20</w:t>
      </w:r>
    </w:p>
    <w:p>
      <w:r>
        <w:t>534,10</w:t>
      </w:r>
    </w:p>
    <w:p>
      <w:r>
        <w:t>45,7</w:t>
      </w:r>
    </w:p>
    <w:p>
      <w:r>
        <w:t>15.616,20</w:t>
      </w:r>
    </w:p>
    <w:p>
      <w:r>
        <w:t>923,10</w:t>
      </w:r>
    </w:p>
    <w:p>
      <w:r>
        <w:t>100,50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