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1082/QĐ-UBND năm 2023 công bố mới danh mục thủ tục hành chính và phê duyệt Quy trình nội bộ trong giải quyết thủ tục hành chính lĩnh vực hoạt động khoa học và công nghệ thuộc phạm vi, chức năng quản lý của Sở khoa học và công nghệ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17/07/2023</w:t>
            </w:r>
          </w:p>
        </w:tc>
      </w:tr>
      <w:tr>
        <w:tc>
          <w:tcPr>
            <w:tcW w:type="dxa" w:w="4320"/>
          </w:tcPr>
          <w:p>
            <w:r>
              <w:t>Ngày hiệu lực</w:t>
            </w:r>
          </w:p>
        </w:tc>
        <w:tc>
          <w:tcPr>
            <w:tcW w:type="dxa" w:w="4320"/>
          </w:tcPr>
          <w:p>
            <w:r>
              <w:t>17/07/2023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1082/QĐ-UBND</w:t>
      </w:r>
    </w:p>
    <w:p>
      <w:r>
        <w:t>Trà Vinh, ngày 17 tháng 7 năm 2023</w:t>
      </w:r>
    </w:p>
    <w:p>
      <w:r>
        <w:t>QUYẾT ĐỊNH</w:t>
      </w:r>
    </w:p>
    <w:p>
      <w:r>
        <w:t>VỀ VIỆC CÔNG BỐ MỚI DANH MỤC THỦ TỤC HÀNH CHÍNH VÀ PHÊ DUYỆT QUY TRÌNH NỘI BỘ TRONG GIẢI QUYẾT THỦ TỤC HÀNH CHÍNH LĨNH VỰC HOẠT ĐỘNG KHOA HỌC VÀ CÔNG NGHỆ THUỘC PHẠM VI, CHỨC NĂNG QUẢN LÝ CỦA SỞ KHOA HỌC VÀ CÔNG NGHỆ</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1202/QĐ-BKHCN ngày 9 tháng 6 năm 2023 của Bộ trưởng Bộ Khoa học và Công nghệ về việc công bố thủ tục hành chính mới ban hành trong lĩnh vực hoạt động khoa học và công nghệ thuộc phạm vi chức năng quản lý của Bộ Khoa học và Công nghệ;</w:t>
      </w:r>
    </w:p>
    <w:p>
      <w:r>
        <w:t>Theo đề nghị của Giám đốc Sở Khoa học và Công nghệ tại Tờ trình số:1414/TTr-SKHCN ngày 13 tháng 7 năm 2023.</w:t>
      </w:r>
    </w:p>
    <w:p>
      <w:r>
        <w:t>QUYẾT ĐỊNH:</w:t>
      </w:r>
    </w:p>
    <w:p>
      <w:r>
        <w:t>Điều 1 . Công bố mới kèm theo Quyết định này Danh mục  03   (Ba)  thủ tục hành chính (TTHC) và phê duyệt  03  (ba) quy trình nội bộ trong giải quyết TTHC thuộc lĩnh vực hoạt động khoa học và công nghệ thuộc phạm vi, chức năng quản lý của Sở Khoa học và Công nghệ.</w:t>
      </w:r>
    </w:p>
    <w:p>
      <w:r>
        <w:t>Điều 2 . Giám đốc Sở Khoa học và Công nghệ căn cứ Quyết định này thông báo và đăng tải công khai Danh mục TTHC thực hiện tại Bộ phận Một cửa; Danh mục TTHC thực hiện qua dịch vụ bưu chính công ích; Danh mục TTHC thực hiện dịch vụ công trực tuyến thuộc phạm vi, chức năng quản lý. Truy cập địa chỉ http://csdl.dichvucong.gov.vn để khai thác, sử dụng dữ liệu TTHC được đăng tải trên Cơ sở dữ liệu quốc gia; cung cấp nội dung TTHC cho Trung tâm Phục vụ hành chính công tỉnh và niêm yết, công khai TTHC theo quy định. Phối hợp với Sở Thông tin và Truyền thông xây dựng quy trình điện tử giải quyết TTHC tại phần mềm Hệ thống thông tin một cửa điện tử của tỉnh.</w:t>
      </w:r>
    </w:p>
    <w:p>
      <w:r>
        <w:t>Điều 3 . Chánh Văn phòng Ủy ban nhân dân tỉnh, Giám đốc: Sở Khoa học và Công nghệ, Sở Thông tin và Truyền thông, Thủ trưởng các cơ quan chuyên môn thuộc Ủy ban nhân dân tỉnh và Chủ tịch Ủy ban nhân dân các huyện, thị xã, thành phố chịu trách nhiệm thi hành Quyết định này.</w:t>
      </w:r>
    </w:p>
    <w:p>
      <w:r>
        <w:t>Quyết định này có hiệu lực thi hành kể từ ngày ký./.</w:t>
      </w:r>
    </w:p>
    <w:p>
      <w:r>
        <w:t>KT. CHỦ TỊCH</w:t>
      </w:r>
    </w:p>
    <w:p>
      <w:r>
        <w:t>PHÓ CHỦ TỊCH</w:t>
      </w:r>
    </w:p>
    <w:p>
      <w:r>
        <w:t>Nguyễn Quỳnh Thiện</w:t>
      </w:r>
    </w:p>
    <w:p>
      <w:r>
        <w:t>PHỤ LỤC I</w:t>
      </w:r>
    </w:p>
    <w:p>
      <w:r>
        <w:t>DANH MỤC THỦ TỤC HÀNH CHÍNH CÔNG BỐ MỚI LĨNH VỰC HOẠT ĐỘNG KHOA HỌC VÀ CÔNG NGHỆ THUỘC PHẠM VI, CHỨC NĂNG QUẢN LÝ CỦA SỞ KHOA HỌC VÀ CÔNG NGHỆ</w:t>
      </w:r>
    </w:p>
    <w:p>
      <w:r>
        <w:t>(Kèm theo Quyết định số 1082/QĐ-UBND ngày 17 tháng 7 năm 2023 của Chủ tịch Ủy ban nhân dân tỉnh )</w:t>
      </w:r>
    </w:p>
    <w:p>
      <w:r>
        <w:t>STT</w:t>
      </w:r>
    </w:p>
    <w:p>
      <w:r>
        <w:t>Tên thủ tục hành chính</w:t>
      </w:r>
    </w:p>
    <w:p>
      <w:r>
        <w:t>Mức độ cung cấp dịch vụ</w:t>
      </w:r>
    </w:p>
    <w:p>
      <w:r>
        <w:t>Thời hạn giải quyết</w:t>
      </w:r>
    </w:p>
    <w:p>
      <w:r>
        <w:t>Địa điểm thực hiện</w:t>
      </w:r>
    </w:p>
    <w:p>
      <w:r>
        <w:t>Phí, lệ   phí</w:t>
      </w:r>
    </w:p>
    <w:p>
      <w:r>
        <w:t>Cơ quan   thực hiện</w:t>
      </w:r>
    </w:p>
    <w:p>
      <w:r>
        <w:t>Cách thức thực hiện</w:t>
      </w:r>
    </w:p>
    <w:p>
      <w:r>
        <w:t>Căn cứ pháp lý</w:t>
      </w:r>
    </w:p>
    <w:p>
      <w:r>
        <w:t>01</w:t>
      </w:r>
    </w:p>
    <w:p>
      <w:r>
        <w:t>Thủ tục cấp Giấy chứng nhận chuyển giao công nghệ khuyến khích chuyển giao</w:t>
      </w:r>
    </w:p>
    <w:p>
      <w:r>
        <w:t>Một phần</w:t>
      </w:r>
    </w:p>
    <w:p>
      <w:r>
        <w:t>15 ngày làm việc</w:t>
      </w:r>
    </w:p>
    <w:p>
      <w:r>
        <w:t>Trung tâm Phục vụ hành chính công tỉnh Trà Vinh</w:t>
      </w:r>
    </w:p>
    <w:p>
      <w:r>
        <w:t>Không</w:t>
      </w:r>
    </w:p>
    <w:p>
      <w:r>
        <w:t>Sở Khoa học và Công nghệ</w:t>
      </w:r>
    </w:p>
    <w:p>
      <w:r>
        <w:t>- Nộp trực tiếp tại Trung tâm Phục vụ hành chính công tỉnh Trà Vinh.</w:t>
      </w:r>
    </w:p>
    <w:p>
      <w:r>
        <w:t>- Qua dịch vụ bưu chính công ích.</w:t>
      </w:r>
    </w:p>
    <w:p>
      <w:r>
        <w:t>- Qua dịch vụ công trực tuyến.</w:t>
      </w:r>
    </w:p>
    <w:p>
      <w:r>
        <w:t>- Luật Đầu tư số 61/2020/QH14 ngày 17/6/2020;</w:t>
      </w:r>
    </w:p>
    <w:p>
      <w:r>
        <w:t>- Nghị định số 31/2021/NĐ-CP ngày 26/3/2021 của Chính phủ quy định chi tiết và hướng dẫn thi hành một số điều của Luật Đầu tư;</w:t>
      </w:r>
    </w:p>
    <w:p>
      <w:r>
        <w:t>- Quyết định số 12/2023/QĐ-TTg ngày 15/5/2023 của Thủ tướng Chính phủ về cấp Giấy chứng nhận chuyển giao công nghệ khuyến khích chuyển giao.</w:t>
      </w:r>
    </w:p>
    <w:p>
      <w:r>
        <w:t>02</w:t>
      </w:r>
    </w:p>
    <w:p>
      <w:r>
        <w:t>Thủ tục sửa đổi, bổ sung Giấy chứng nhận chuyển giao công nghệ khuyến khích chuyển giao</w:t>
      </w:r>
    </w:p>
    <w:p>
      <w:r>
        <w:t>Một phần</w:t>
      </w:r>
    </w:p>
    <w:p>
      <w:r>
        <w:t>- Trong thời hạn 10 ngày làm việc kể từ ngày nhận được hồ sơ đầy đủ, hợp lệ theo quy định;</w:t>
      </w:r>
    </w:p>
    <w:p>
      <w:r>
        <w:t>- Trong thời hạn 15 ngày đối với trường hợp có thay đổi công nghệ, sản phẩm công nghệ hoặc quy mô sản lượng, tiêu chuẩn chất lượng sản phẩm.</w:t>
      </w:r>
    </w:p>
    <w:p>
      <w:r>
        <w:t>Trung tâm Phục vụ hành chính công tỉnh Trà Vinh</w:t>
      </w:r>
    </w:p>
    <w:p>
      <w:r>
        <w:t>Không</w:t>
      </w:r>
    </w:p>
    <w:p>
      <w:r>
        <w:t>Sở Khoa học và Công nghệ</w:t>
      </w:r>
    </w:p>
    <w:p>
      <w:r>
        <w:t>- Nộp trực tiếp tại Trung tâm Phục vụ hành chính công tỉnh Trà Vinh.</w:t>
      </w:r>
    </w:p>
    <w:p>
      <w:r>
        <w:t>- Qua dịch vụ bưu chính công ích.</w:t>
      </w:r>
    </w:p>
    <w:p>
      <w:r>
        <w:t>- Qua dịch vụ công trực tuyến.</w:t>
      </w:r>
    </w:p>
    <w:p>
      <w:r>
        <w:t>- Luật Đầu tư số 61/2020/QH14 ngày 17/6/2020;</w:t>
      </w:r>
    </w:p>
    <w:p>
      <w:r>
        <w:t>- Nghị định số 31/2021/NĐ-CP ngày 26/3/2021 của Chính phủ quy định chi tiết và hướng dẫn thi hành một số điều của Luật Đầu tư;</w:t>
      </w:r>
    </w:p>
    <w:p>
      <w:r>
        <w:t>- Quyết định số 12/2023/QĐ-TTg ngày 15/5/2023 của Thủ tướng Chính phủ về cấp Giấy chứng nhận chuyển giao công nghệ khuyến khích chuyển giao.</w:t>
      </w:r>
    </w:p>
    <w:p>
      <w:r>
        <w:t>03</w:t>
      </w:r>
    </w:p>
    <w:p>
      <w:r>
        <w:t>Thủ tục cấp lại Giấy chứng nhận chuyển giao công nghệ khuyến khích chuyển giao</w:t>
      </w:r>
    </w:p>
    <w:p>
      <w:r>
        <w:t>Một phần</w:t>
      </w:r>
    </w:p>
    <w:p>
      <w:r>
        <w:t>05 ngày làm việc</w:t>
      </w:r>
    </w:p>
    <w:p>
      <w:r>
        <w:t>Trung tâm Phục vụ hành chính công tỉnh Trà Vinh</w:t>
      </w:r>
    </w:p>
    <w:p>
      <w:r>
        <w:t>Không</w:t>
      </w:r>
    </w:p>
    <w:p>
      <w:r>
        <w:t>Sở Khoa học và Công nghệ</w:t>
      </w:r>
    </w:p>
    <w:p>
      <w:r>
        <w:t>- Nộp trực tiếp tại Trung tâm Phục vụ hành chính công tỉnh Trà Vinh.</w:t>
      </w:r>
    </w:p>
    <w:p>
      <w:r>
        <w:t>- Qua dịch vụ bưu chính công ích.</w:t>
      </w:r>
    </w:p>
    <w:p>
      <w:r>
        <w:t>- Qua dịch vụ công trực tuyến.</w:t>
      </w:r>
    </w:p>
    <w:p>
      <w:r>
        <w:t>- Luật Đầu tư số 61/2020/QH14 ngày 17/6/2020;</w:t>
      </w:r>
    </w:p>
    <w:p>
      <w:r>
        <w:t>- Nghị định số 31/2021/NĐ-CP ngày 26/3/2021 của Chính phủ quy định chi tiết và hướng dẫn thi hành một số điều của Luật Đầu tư;</w:t>
      </w:r>
    </w:p>
    <w:p>
      <w:r>
        <w:t>- Quyết định số 12/2023/QĐ-TTg ngày 15/5/2023 của Thủ tướng Chính phủ về cấp Giấy chứng nhận chuyển giao công nghệ khuyến khích chuyển giao.</w:t>
      </w:r>
    </w:p>
    <w:p>
      <w:r>
        <w:t>PHỤ LỤC II</w:t>
      </w:r>
    </w:p>
    <w:p>
      <w:r>
        <w:t>DANH MỤC QUY TRÌNH NỘI BỘ TRONG GIẢI QUYẾT THỦ TỤC HÀNH CHÍNH LĨNH VỰC HOẠT ĐỘNG KHOA HỌC VÀ CÔNG NGHỆ THUỘC PHẠM VI, CHỨC NĂNG QUẢN LÝ CỦA SỞ KHOA HỌC VÀ CÔNG NGHỆ</w:t>
      </w:r>
    </w:p>
    <w:p>
      <w:r>
        <w:t>(Kèm theo Quyết định số 1082/QĐ-UBND ngày 17/7/2023 của Chủ tịch Ủy ban nhân dân tỉnh Trà Vinh)</w:t>
      </w:r>
    </w:p>
    <w:p>
      <w:r>
        <w:t>1. Tên thủ tục hành chính: Thủ tục cấp Giấy chứng nhận chuyển giao công nghệ khuyến khích chuyển giao</w:t>
      </w:r>
    </w:p>
    <w:p>
      <w:r>
        <w:t>Tổng thời gian thực hiện TTHC: 15 (ngày làm việc) x 08 giờ = 120 giờ.</w:t>
      </w:r>
    </w:p>
    <w:p>
      <w:r>
        <w:t>Bước thực hiện</w:t>
      </w:r>
    </w:p>
    <w:p>
      <w:r>
        <w:t>Đơn vị thực hiện</w:t>
      </w:r>
    </w:p>
    <w:p>
      <w:r>
        <w:t>Người thực hiện</w:t>
      </w:r>
    </w:p>
    <w:p>
      <w:r>
        <w:t>Kết quả thực hiện</w:t>
      </w:r>
    </w:p>
    <w:p>
      <w:r>
        <w:t>Thời gian quy định</w:t>
      </w:r>
    </w:p>
    <w:p>
      <w:r>
        <w:t>Trước hạn   (2đ)</w:t>
      </w:r>
    </w:p>
    <w:p>
      <w:r>
        <w:t>Đúng hạn   (1đ)</w:t>
      </w:r>
    </w:p>
    <w:p>
      <w:r>
        <w:t>Quá hạn   (0đ)</w:t>
      </w:r>
    </w:p>
    <w:p>
      <w:r>
        <w:t>Bước 1</w:t>
      </w:r>
    </w:p>
    <w:p>
      <w:r>
        <w:t>Trung tâm Phục vụ hành chính công tỉnh</w:t>
      </w:r>
    </w:p>
    <w:p>
      <w:r>
        <w:t>Công chức tiếp nhận và trà kết quả</w:t>
      </w:r>
    </w:p>
    <w:p>
      <w:r>
        <w:t>- Viết phiếu biên nhận và hẹn trả kết quả.</w:t>
      </w:r>
    </w:p>
    <w:p>
      <w:r>
        <w:t>- Chuyển hồ sơ.</w:t>
      </w:r>
    </w:p>
    <w:p>
      <w:r>
        <w:t>04 giờ</w:t>
      </w:r>
    </w:p>
    <w:p>
      <w:r>
        <w:t>Bước 2</w:t>
      </w:r>
    </w:p>
    <w:p>
      <w:r>
        <w:t>Phòng Quản lý công nghệ</w:t>
      </w:r>
    </w:p>
    <w:p>
      <w:r>
        <w:t>Lãnh đạo phòng Quản lý công nghệ</w:t>
      </w:r>
    </w:p>
    <w:p>
      <w:r>
        <w:t>Xem xét, chuyển hồ sơ cho chuyên viên xử lý.</w:t>
      </w:r>
    </w:p>
    <w:p>
      <w:r>
        <w:t>04 giờ</w:t>
      </w:r>
    </w:p>
    <w:p>
      <w:r>
        <w:t>Bước 2.1</w:t>
      </w:r>
    </w:p>
    <w:p>
      <w:r>
        <w:t>Phòng Quản lý công nghệ</w:t>
      </w:r>
    </w:p>
    <w:p>
      <w:r>
        <w:t>Chuyên viên</w:t>
      </w:r>
    </w:p>
    <w:p>
      <w:r>
        <w:t>Xem xét tính đầy đủ, hợp lệ của hồ sơ.</w:t>
      </w:r>
    </w:p>
    <w:p>
      <w:r>
        <w:t>- Trường hợp hồ sơ chưa đầy đủ, hợp lệ: có văn bản nêu rõ nội dung, thời hạn sửa đổi, bổ sung.</w:t>
      </w:r>
    </w:p>
    <w:p>
      <w:r>
        <w:t>- Hồ sơ hợp lệ: tham mưu Lãnh đạo phòng dự thảo Quyết định thành lập Hội đồng tư vấn khoa học và công nghệ để thẩm định hồ sơ đề nghị cấp Giấy chứng nhận.</w:t>
      </w:r>
    </w:p>
    <w:p>
      <w:r>
        <w:t>32 giờ</w:t>
      </w:r>
    </w:p>
    <w:p>
      <w:r>
        <w:t>Bước 2.2</w:t>
      </w:r>
    </w:p>
    <w:p>
      <w:r>
        <w:t>Phòng Quản lý công nghệ</w:t>
      </w:r>
    </w:p>
    <w:p>
      <w:r>
        <w:t>Lãnh đạo phòng Quản lý công nghệ</w:t>
      </w:r>
    </w:p>
    <w:p>
      <w:r>
        <w:t>Trình Lãnh đạo Sở Quyết định thành lập Hội đồng tư vấn khoa học và công nghệ.</w:t>
      </w:r>
    </w:p>
    <w:p>
      <w:r>
        <w:t>08 giờ</w:t>
      </w:r>
    </w:p>
    <w:p>
      <w:r>
        <w:t>Bước 2.3</w:t>
      </w:r>
    </w:p>
    <w:p>
      <w:r>
        <w:t>Hội đồng tư vấn khoa học và công nghệ</w:t>
      </w:r>
    </w:p>
    <w:p>
      <w:r>
        <w:t>Hội đồng tư vấn khoa học và công nghệ</w:t>
      </w:r>
    </w:p>
    <w:p>
      <w:r>
        <w:t>Họp thẩm định hồ sơ.</w:t>
      </w:r>
    </w:p>
    <w:p>
      <w:r>
        <w:t>24 giờ</w:t>
      </w:r>
    </w:p>
    <w:p>
      <w:r>
        <w:t>Bước 2.4</w:t>
      </w:r>
    </w:p>
    <w:p>
      <w:r>
        <w:t>Phòng Quản lý công nghệ</w:t>
      </w:r>
    </w:p>
    <w:p>
      <w:r>
        <w:t>Chuyên viên</w:t>
      </w:r>
    </w:p>
    <w:p>
      <w:r>
        <w:t>Trình Lãnh đạo phòng:</w:t>
      </w:r>
    </w:p>
    <w:p>
      <w:r>
        <w:t>- Biên bản họp của Hội đồng.</w:t>
      </w:r>
    </w:p>
    <w:p>
      <w:r>
        <w:t>- Báo cáo kết quả thẩm định.</w:t>
      </w:r>
    </w:p>
    <w:p>
      <w:r>
        <w:t>- Dự thảo Giấy chứng nhận (Trường hợp từ chối phải trả lời và nêu rõ lý do từ chối bằng văn bản).</w:t>
      </w:r>
    </w:p>
    <w:p>
      <w:r>
        <w:t>24 giờ</w:t>
      </w:r>
    </w:p>
    <w:p>
      <w:r>
        <w:t>Bước 2.5</w:t>
      </w:r>
    </w:p>
    <w:p>
      <w:r>
        <w:t>Phòng Quản lý công nghệ</w:t>
      </w:r>
    </w:p>
    <w:p>
      <w:r>
        <w:t>Lãnh đạo phòng Quản lý công nghệ</w:t>
      </w:r>
    </w:p>
    <w:p>
      <w:r>
        <w:t>Trình Lãnh đạo Sở Khoa học và Công nghệ về việc cấp Giấy chứng nhận (hoặc văn bản từ chối).</w:t>
      </w:r>
    </w:p>
    <w:p>
      <w:r>
        <w:t>08 giờ</w:t>
      </w:r>
    </w:p>
    <w:p>
      <w:r>
        <w:t>Bước 3</w:t>
      </w:r>
    </w:p>
    <w:p>
      <w:r>
        <w:t>Sở Khoa học và Công nghệ</w:t>
      </w:r>
    </w:p>
    <w:p>
      <w:r>
        <w:t>Lãnh đạo Sở Khoa học và Công nghệ</w:t>
      </w:r>
    </w:p>
    <w:p>
      <w:r>
        <w:t>Phê duyệt kết quả</w:t>
      </w:r>
    </w:p>
    <w:p>
      <w:r>
        <w:t>12 giờ</w:t>
      </w:r>
    </w:p>
    <w:p>
      <w:r>
        <w:t>Bước 4</w:t>
      </w:r>
    </w:p>
    <w:p>
      <w:r>
        <w:t>Văn phòng</w:t>
      </w:r>
    </w:p>
    <w:p>
      <w:r>
        <w:t>Văn thư</w:t>
      </w:r>
    </w:p>
    <w:p>
      <w:r>
        <w:t>- Đóng dấu.</w:t>
      </w:r>
    </w:p>
    <w:p>
      <w:r>
        <w:t>- Chuyển kết quả đến Trung tâm Phục vụ hành chính công tỉnh.</w:t>
      </w:r>
    </w:p>
    <w:p>
      <w:r>
        <w:t>04 giờ</w:t>
      </w:r>
    </w:p>
    <w:p>
      <w:r>
        <w:t>Bước 5</w:t>
      </w:r>
    </w:p>
    <w:p>
      <w:r>
        <w:t>Trung tâm Phục vụ hành chính công tỉnh</w:t>
      </w:r>
    </w:p>
    <w:p>
      <w:r>
        <w:t>Công chức tiếp nhận và trả kết quả</w:t>
      </w:r>
    </w:p>
    <w:p>
      <w:r>
        <w:t>Trả kết quả cho tổ chức, cá nhân.</w:t>
      </w:r>
    </w:p>
    <w:p>
      <w:r>
        <w:t>2. Tên thủ tục hành chính: Thủ tục sửa đổi, bổ sung Giấy chứng nhận chuyển giao công nghệ khuyến khích chuyển giao</w:t>
      </w:r>
    </w:p>
    <w:p>
      <w:r>
        <w:t>Tổng thời gian thực hiện TTHC:</w:t>
      </w:r>
    </w:p>
    <w:p>
      <w:r>
        <w:t>- Trường hợp hồ sơ đầy đủ, hợp lệ theo quy định: 10 (ngày làm việc) x 08 giờ = 80 giờ.</w:t>
      </w:r>
    </w:p>
    <w:p>
      <w:r>
        <w:t>- Trường hợp có thay đổi công nghệ, sản phẩm công nghệ hoặc quy mô sản lượng, tiêu chuẩn chất lượng sản phẩm: 15 (ngày làm việc) x 08 giờ = 120 giờ</w:t>
      </w:r>
    </w:p>
    <w:p>
      <w:r>
        <w:t>Bước thực hiện</w:t>
      </w:r>
    </w:p>
    <w:p>
      <w:r>
        <w:t>Đơn vị thực hiện</w:t>
      </w:r>
    </w:p>
    <w:p>
      <w:r>
        <w:t>Người thực hiện</w:t>
      </w:r>
    </w:p>
    <w:p>
      <w:r>
        <w:t>Kết quả thực hiện</w:t>
      </w:r>
    </w:p>
    <w:p>
      <w:r>
        <w:t>Thời gian quy định</w:t>
      </w:r>
    </w:p>
    <w:p>
      <w:r>
        <w:t>Trước hạn (2đ)</w:t>
      </w:r>
    </w:p>
    <w:p>
      <w:r>
        <w:t>Đúng hạn   (1đ)</w:t>
      </w:r>
    </w:p>
    <w:p>
      <w:r>
        <w:t>Quá hạn   (0đ)</w:t>
      </w:r>
    </w:p>
    <w:p>
      <w:r>
        <w:t>Bước 1</w:t>
      </w:r>
    </w:p>
    <w:p>
      <w:r>
        <w:t>Trung tâm Phục vụ hành chính công tỉnh</w:t>
      </w:r>
    </w:p>
    <w:p>
      <w:r>
        <w:t>Công chức tiếp nhận và trà kết quả</w:t>
      </w:r>
    </w:p>
    <w:p>
      <w:r>
        <w:t>- Viết phiếu biên nhận và hẹn trả kết quả.</w:t>
      </w:r>
    </w:p>
    <w:p>
      <w:r>
        <w:t>- Chuyển hồ sơ.</w:t>
      </w:r>
    </w:p>
    <w:p>
      <w:r>
        <w:t>04 giờ</w:t>
      </w:r>
    </w:p>
    <w:p>
      <w:r>
        <w:t>Bước 2</w:t>
      </w:r>
    </w:p>
    <w:p>
      <w:r>
        <w:t>Phòng Quản lý công nghệ</w:t>
      </w:r>
    </w:p>
    <w:p>
      <w:r>
        <w:t>Lãnh đạo phòng Quản lý công nghệ</w:t>
      </w:r>
    </w:p>
    <w:p>
      <w:r>
        <w:t>Xem xét, chuyển hồ sơ cho chuyên viên xử lý.</w:t>
      </w:r>
    </w:p>
    <w:p>
      <w:r>
        <w:t>04 giờ</w:t>
      </w:r>
    </w:p>
    <w:p>
      <w:r>
        <w:t>Bước 2.1</w:t>
      </w:r>
    </w:p>
    <w:p>
      <w:r>
        <w:t>Phòng Quản lý công nghệ</w:t>
      </w:r>
    </w:p>
    <w:p>
      <w:r>
        <w:t>Chuyên viên</w:t>
      </w:r>
    </w:p>
    <w:p>
      <w:r>
        <w:t>Xem xét tính đầy đủ, hợp lệ của hồ sơ.</w:t>
      </w:r>
    </w:p>
    <w:p>
      <w:r>
        <w:t>- Trường hợp hồ sơ chưa đầy đủ, hợp lệ: có văn bản nêu rõ nội dung, thời hạn sửa đổi, bổ sung.</w:t>
      </w:r>
    </w:p>
    <w:p>
      <w:r>
        <w:t>- Hồ sơ hợp lệ: xem xét, tham mưu Lãnh đạo phòng dự thảo Giấy chứng nhận chuyển giao công nghệ khuyến khích chuyển giao sửa đổi, bổ sung. Trường hợp từ chối phải trả lời và nêu rõ lý do từ chối bằng văn bản.</w:t>
      </w:r>
    </w:p>
    <w:p>
      <w:r>
        <w:t>- Trường hợp có thay đổi công nghệ, sản phẩm công nghệ hoặc quy mô sản lượng, tiêu chuẩn chất lượng sản phẩm, trình tự thực hiện theo trình tự cấp Giấy chứng nhận.</w:t>
      </w:r>
    </w:p>
    <w:p>
      <w:r>
        <w:t>52 giờ</w:t>
      </w:r>
    </w:p>
    <w:p>
      <w:r>
        <w:t>Bước 2.2</w:t>
      </w:r>
    </w:p>
    <w:p>
      <w:r>
        <w:t>Phòng Quản lý công nghệ</w:t>
      </w:r>
    </w:p>
    <w:p>
      <w:r>
        <w:t>Lãnh đạo phòng Quản lý công nghệ</w:t>
      </w:r>
    </w:p>
    <w:p>
      <w:r>
        <w:t>Trình Lãnh đạo Sở Khoa học và Công nghệ về việc cấp Giấy chứng nhận chuyển giao công nghệ khuyến khích chuyển giao sửa đổi, bổ sung (hoặc văn bản từ chối).</w:t>
      </w:r>
    </w:p>
    <w:p>
      <w:r>
        <w:t>08 giờ</w:t>
      </w:r>
    </w:p>
    <w:p>
      <w:r>
        <w:t>Bước 3</w:t>
      </w:r>
    </w:p>
    <w:p>
      <w:r>
        <w:t>Sở Khoa học và Công nghệ</w:t>
      </w:r>
    </w:p>
    <w:p>
      <w:r>
        <w:t>Lãnh đạo Sở Khoa học và Công nghệ</w:t>
      </w:r>
    </w:p>
    <w:p>
      <w:r>
        <w:t>Phê duyệt kết quả</w:t>
      </w:r>
    </w:p>
    <w:p>
      <w:r>
        <w:t>08 giờ</w:t>
      </w:r>
    </w:p>
    <w:p>
      <w:r>
        <w:t>Bước 4</w:t>
      </w:r>
    </w:p>
    <w:p>
      <w:r>
        <w:t>Văn phòng</w:t>
      </w:r>
    </w:p>
    <w:p>
      <w:r>
        <w:t>Văn thư</w:t>
      </w:r>
    </w:p>
    <w:p>
      <w:r>
        <w:t>- Đóng dấu.</w:t>
      </w:r>
    </w:p>
    <w:p>
      <w:r>
        <w:t>- Chuyển kết quả đến Trung tâm Phục vụ hành chính công tỉnh.</w:t>
      </w:r>
    </w:p>
    <w:p>
      <w:r>
        <w:t>04 giờ</w:t>
      </w:r>
    </w:p>
    <w:p>
      <w:r>
        <w:t>Bước 5</w:t>
      </w:r>
    </w:p>
    <w:p>
      <w:r>
        <w:t>Trung tâm Phục vụ hành chính công tỉnh</w:t>
      </w:r>
    </w:p>
    <w:p>
      <w:r>
        <w:t>Công chức tiếp nhận và trả kết quả</w:t>
      </w:r>
    </w:p>
    <w:p>
      <w:r>
        <w:t>Trả kết quả cho tổ chức, cá nhân.</w:t>
      </w:r>
    </w:p>
    <w:p>
      <w:r>
        <w:t>3. Tên thủ tục hành chính: Thủ tục cấp lại Giấy chứng nhận chuyển giao công nghệ khuyến khích chuyển giao</w:t>
      </w:r>
    </w:p>
    <w:p>
      <w:r>
        <w:t>Tổng thời gian thực hiện TTHC: 05 (ngày làm việc) x 08 giờ = 40 giờ.</w:t>
      </w:r>
    </w:p>
    <w:p>
      <w:r>
        <w:t>Bước thực hiện</w:t>
      </w:r>
    </w:p>
    <w:p>
      <w:r>
        <w:t>Đơn vị thực hiện</w:t>
      </w:r>
    </w:p>
    <w:p>
      <w:r>
        <w:t>Người thực hiện</w:t>
      </w:r>
    </w:p>
    <w:p>
      <w:r>
        <w:t>Kết quả thực hiện</w:t>
      </w:r>
    </w:p>
    <w:p>
      <w:r>
        <w:t>Thời gian quy định</w:t>
      </w:r>
    </w:p>
    <w:p>
      <w:r>
        <w:t>Trước hạn (2đ)</w:t>
      </w:r>
    </w:p>
    <w:p>
      <w:r>
        <w:t>Đúng hạn   (1đ)</w:t>
      </w:r>
    </w:p>
    <w:p>
      <w:r>
        <w:t>Quá hạn   (0đ)</w:t>
      </w:r>
    </w:p>
    <w:p>
      <w:r>
        <w:t>Bước 1</w:t>
      </w:r>
    </w:p>
    <w:p>
      <w:r>
        <w:t>Trung tâm Phục vụ hành chính công tỉnh</w:t>
      </w:r>
    </w:p>
    <w:p>
      <w:r>
        <w:t>Công chức tiếp nhận và trà kết quả</w:t>
      </w:r>
    </w:p>
    <w:p>
      <w:r>
        <w:t>- Viết phiếu biên nhận và hẹn trả kết quả.</w:t>
      </w:r>
    </w:p>
    <w:p>
      <w:r>
        <w:t>- Chuyển hồ sơ.</w:t>
      </w:r>
    </w:p>
    <w:p>
      <w:r>
        <w:t>04 giờ</w:t>
      </w:r>
    </w:p>
    <w:p>
      <w:r>
        <w:t>Bước 2</w:t>
      </w:r>
    </w:p>
    <w:p>
      <w:r>
        <w:t>Phòng Quản lý công nghệ</w:t>
      </w:r>
    </w:p>
    <w:p>
      <w:r>
        <w:t>Lãnh đạo phòng Quản lý công nghệ</w:t>
      </w:r>
    </w:p>
    <w:p>
      <w:r>
        <w:t>Xem xét, chuyển hồ sơ cho chuyên viên xử lý.</w:t>
      </w:r>
    </w:p>
    <w:p>
      <w:r>
        <w:t>04 giờ</w:t>
      </w:r>
    </w:p>
    <w:p>
      <w:r>
        <w:t>Bước 2.1</w:t>
      </w:r>
    </w:p>
    <w:p>
      <w:r>
        <w:t>Phòng Quản lý công nghệ</w:t>
      </w:r>
    </w:p>
    <w:p>
      <w:r>
        <w:t>Chuyên viên</w:t>
      </w:r>
    </w:p>
    <w:p>
      <w:r>
        <w:t>Xem xét tính đầy đủ, hợp lệ của hồ sơ.</w:t>
      </w:r>
    </w:p>
    <w:p>
      <w:r>
        <w:t>- Trường hợp hồ sơ chưa đầy đủ, hợp lệ: có văn bản nêu rõ nội dung, thời hạn sửa đổi, bổ sung.</w:t>
      </w:r>
    </w:p>
    <w:p>
      <w:r>
        <w:t>- Hồ sơ hợp lệ: xem xét, tham mưu Lãnh đạo phòng về việc cấp lại Giấy chứng nhận.</w:t>
      </w:r>
    </w:p>
    <w:p>
      <w:r>
        <w:t>16 giờ</w:t>
      </w:r>
    </w:p>
    <w:p>
      <w:r>
        <w:t>Bước 2.2</w:t>
      </w:r>
    </w:p>
    <w:p>
      <w:r>
        <w:t>Phòng Quản lý công nghệ</w:t>
      </w:r>
    </w:p>
    <w:p>
      <w:r>
        <w:t>Lãnh đạo phòng Quản lý công nghệ</w:t>
      </w:r>
    </w:p>
    <w:p>
      <w:r>
        <w:t>Trình Lãnh đạo Sở Khoa học và Công nghệ cấp lại Giấy chứng nhận.</w:t>
      </w:r>
    </w:p>
    <w:p>
      <w:r>
        <w:t>04 giờ</w:t>
      </w:r>
    </w:p>
    <w:p>
      <w:r>
        <w:t>Bước 3</w:t>
      </w:r>
    </w:p>
    <w:p>
      <w:r>
        <w:t>Sở Khoa học và Công nghệ</w:t>
      </w:r>
    </w:p>
    <w:p>
      <w:r>
        <w:t>Lãnh đạo Sở Khoa học và Công nghệ</w:t>
      </w:r>
    </w:p>
    <w:p>
      <w:r>
        <w:t>Phê duyệt kết quả</w:t>
      </w:r>
    </w:p>
    <w:p>
      <w:r>
        <w:t>08 giờ</w:t>
      </w:r>
    </w:p>
    <w:p>
      <w:r>
        <w:t>Bước 4</w:t>
      </w:r>
    </w:p>
    <w:p>
      <w:r>
        <w:t>Văn phòng</w:t>
      </w:r>
    </w:p>
    <w:p>
      <w:r>
        <w:t>Văn thư</w:t>
      </w:r>
    </w:p>
    <w:p>
      <w:r>
        <w:t>- Đóng dấu.</w:t>
      </w:r>
    </w:p>
    <w:p>
      <w:r>
        <w:t>- Chuyển kết quả đến Trung tâm Phục vụ hành chính công tỉnh.</w:t>
      </w:r>
    </w:p>
    <w:p>
      <w:r>
        <w:t>04 giờ</w:t>
      </w:r>
    </w:p>
    <w:p>
      <w:r>
        <w:t>Bước 5</w:t>
      </w:r>
    </w:p>
    <w:p>
      <w:r>
        <w:t>Trung tâm Phục vụ hành chính công tỉnh</w:t>
      </w:r>
    </w:p>
    <w:p>
      <w:r>
        <w:t>Công chức tiếp nhận và trả kết quả</w:t>
      </w:r>
    </w:p>
    <w:p>
      <w:r>
        <w:t>Trả kết quả cho tổ chức, cá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