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108/QĐ-UBND năm 2024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108/QĐ-UBND</w:t>
      </w:r>
    </w:p>
    <w:p>
      <w:r>
        <w:t>Ninh Bình, ngày 26 tháng 01 năm 2024</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 Phê duyệt kèm theo Quyết định này 01 Quy trình nội bộ giải quyết thủ tục hành chính  (Phụ lục I)  thuộc thẩm quyền giải quyết của Sở Công Thương tỉnh Ninh Bình.</w:t>
      </w:r>
    </w:p>
    <w:p>
      <w:r>
        <w:t>Điều 2.  Bãi bỏ 01 Quy trình nội bộ giải quyết thủ tục hành chính  (Phụ lục II)  tại Quyết định số 557/QĐ-UBND ngày 14/7/2023 của Chủ tịch UBND tỉnh về việc phê duyệt Quy trình nội bộ giải quyết thủ tục hành chính thuộc thẩm quyền giải quyết của Sở Công Thương tỉnh Ninh Bình.</w:t>
      </w:r>
    </w:p>
    <w:p>
      <w:r>
        <w:t>Điều 3 . Quyết định này có hiệu lực thi hành kể từ ngày ký ban hành.</w:t>
      </w:r>
    </w:p>
    <w:p>
      <w:r>
        <w:t>Điều 4.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HCC tỉnh;</w:t>
      </w:r>
    </w:p>
    <w:p>
      <w:r>
        <w:t>- Trung tâm TT-CB-TH tỉnh;</w:t>
      </w:r>
    </w:p>
    <w:p>
      <w:r>
        <w:t>- VNPT Ninh Bình;</w:t>
      </w:r>
    </w:p>
    <w:p>
      <w:r>
        <w:t>- Lưu: VT, VP5, VP7.</w:t>
      </w:r>
    </w:p>
    <w:p>
      <w:r>
        <w:t>MT08/VP7/QTNB/2024-SCT</w:t>
      </w:r>
    </w:p>
    <w:p>
      <w:r>
        <w:t>KT.CHỦ TỊCH</w:t>
      </w:r>
    </w:p>
    <w:p>
      <w:r>
        <w:t>PHÓ CHỦ TỊCH</w:t>
      </w:r>
    </w:p>
    <w:p>
      <w:r>
        <w:t>Tống Quang Thìn</w:t>
      </w:r>
    </w:p>
    <w:p>
      <w:r>
        <w:t>PHỤ LỤC I</w:t>
      </w:r>
    </w:p>
    <w:p>
      <w:r>
        <w:t>QUY TRÌNH NỘI BỘ GIẢI QUYẾT THỦ TỤC HÀNH CHÍNH THUỘC THẨM QUYỀN GIẢI QUYẾT CỦA SỞ CÔNG THƯƠNG NINH BÌNH</w:t>
      </w:r>
    </w:p>
    <w:p>
      <w:r>
        <w:t>(Ban hành kèm theo Quyết định số: 108/QĐ-UBND ngày 26 tháng 01 năm 2024 của Chủ tịch UBND tỉnh Ninh Bình)</w:t>
      </w:r>
    </w:p>
    <w:p>
      <w:r>
        <w:t>QUY TRÌNH GIẢI QUYẾT THỦ TỤC HÀNH CHÍNH CẤP TỈNH THỰC HIỆN TẠI TRUNG TÂM PHỤC VỤ HÀNH CHÍNH CÔNG TỈNH</w:t>
      </w:r>
    </w:p>
    <w:p>
      <w:r>
        <w:t>I. LĨNH VỰC QUẢN LÝ BÁN HÀNG ĐA CẤP (01 quy trình)</w:t>
      </w:r>
    </w:p>
    <w:p>
      <w:r>
        <w:t>1. Tên thủ tục hành chính: Đăng ký sửa đổi, bổ sung nội dung hoạt động bán hàng đa cấp tại địa phương</w:t>
      </w:r>
    </w:p>
    <w:p>
      <w:r>
        <w:t>-  Mã số TTHC : 2.000631.H42</w:t>
      </w:r>
    </w:p>
    <w:p>
      <w:r>
        <w:t>-  Tổng thời gian thực hiện TTHC theo quy định : 07 (ngày làm việc) x 08 giờ = 56 giờ.</w:t>
      </w:r>
    </w:p>
    <w:p>
      <w:r>
        <w:t>-  Tổng thời gian thực hiện TTHC sau khi cắt giảm: 54 giờ (giảm 02 giờ = 3,57%)</w:t>
      </w:r>
    </w:p>
    <w:p>
      <w:r>
        <w:t>-  Dịch vụ công trực tuyến toàn trình</w:t>
      </w:r>
    </w:p>
    <w:p>
      <w:r>
        <w:t>Bước thực hiện</w:t>
      </w:r>
    </w:p>
    <w:p>
      <w:r>
        <w:t>Đơn vị   thực hiện</w:t>
      </w:r>
    </w:p>
    <w:p>
      <w:r>
        <w:t>Người thực hiện</w:t>
      </w:r>
    </w:p>
    <w:p>
      <w:r>
        <w:t>Kết quả thực hiện</w:t>
      </w:r>
    </w:p>
    <w:p>
      <w:r>
        <w:t>Thời gian   54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Hồ sơ bao gồm:</w:t>
      </w:r>
    </w:p>
    <w:p>
      <w:r>
        <w:t>- Đơn đăng ký sửa đổi bổ sung nội dung hoạt động bán hàng đa cấp tại địa phương theo Mẫu số 09 tại Phụ lục ban hành kèm theo Nghị định số 40/2018/NĐ-CP;</w:t>
      </w:r>
    </w:p>
    <w:p>
      <w:r>
        <w:t>- Các tài liệu có liên quan đến nội dung sửa đổi, bổ sung bao gồm:</w:t>
      </w:r>
    </w:p>
    <w:p>
      <w:r>
        <w:t>+01 bản sao giấy chứng nhận đăng ký doanh nghiệp hoặc giấy tờ có giá trị pháp lý tương đương;</w:t>
      </w:r>
    </w:p>
    <w:p>
      <w:r>
        <w:t>+01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Đối với trường hợp chuyển tiếp theo quy định tại Khoản 2 Điều 3 Nghị định số 18/2023/NĐ-CP, tài liệu có liên quan đến nội dung sửa đổi, bổ sung bao gồm:</w:t>
      </w:r>
    </w:p>
    <w:p>
      <w:r>
        <w:t>+ 01 bản sao giấy chứng nhận đăng ký doanh nghiệp hoặc giấy tờ có giá trị pháp lý tương đương;</w:t>
      </w:r>
    </w:p>
    <w:p>
      <w:r>
        <w:t>+ 01 văn bản ủy quyền cho người đại diện tại địa phương, kèm theo 01 bản sao được chứng thực chứng minh nhân dân/căn cước công dân hoặc hộ chiếu của người đại diện đó trong trường hợp không có trụ sở chính, chi nhánh, văn phòng đại diện tại địa phương.</w:t>
      </w:r>
    </w:p>
    <w:p>
      <w:r>
        <w:t>Số lượng hồ sơ : 01 bộ</w:t>
      </w:r>
    </w:p>
    <w:p>
      <w:r>
        <w:t>4 giờ</w:t>
      </w:r>
    </w:p>
    <w:p>
      <w:r>
        <w:t>Mẫu: 01,02,03,04,05, 06</w:t>
      </w:r>
    </w:p>
    <w:p>
      <w:r>
        <w:t>Bước 2</w:t>
      </w:r>
    </w:p>
    <w:p>
      <w:r>
        <w:t>Phòng Thương mại</w:t>
      </w:r>
    </w:p>
    <w:p>
      <w:r>
        <w:t>Trưởng phòng</w:t>
      </w:r>
    </w:p>
    <w:p>
      <w:r>
        <w:t>Chuyển cho chuyên viên xử lý</w:t>
      </w:r>
    </w:p>
    <w:p>
      <w:r>
        <w:t>4 giờ</w:t>
      </w:r>
    </w:p>
    <w:p>
      <w:r>
        <w:t>Mẫu: 04, 05</w:t>
      </w:r>
    </w:p>
    <w:p>
      <w:r>
        <w:t>Chuyên viên</w:t>
      </w:r>
    </w:p>
    <w:p>
      <w:r>
        <w:t>Chuyên viên phụ trách thẩm định hồ sơ:</w:t>
      </w:r>
    </w:p>
    <w:p>
      <w:r>
        <w:t>- Xử lý, thẩm định.</w:t>
      </w:r>
    </w:p>
    <w:p>
      <w:r>
        <w:t>- Xác minh.</w:t>
      </w:r>
    </w:p>
    <w:p>
      <w:r>
        <w:t>Dự thảo văn bản hoặc dự thảo xác nhận đăng ký trình trưởng phòng xem xét.</w:t>
      </w:r>
    </w:p>
    <w:p>
      <w:r>
        <w:t>36 giờ</w:t>
      </w:r>
    </w:p>
    <w:p>
      <w:r>
        <w:t>Mẫu: 04, 02, 05</w:t>
      </w:r>
    </w:p>
    <w:p>
      <w:r>
        <w:t>Trưởng phòng</w:t>
      </w:r>
    </w:p>
    <w:p>
      <w:r>
        <w:t>Duyệt dự thảo, trình Lãnh đạo Sở xem xét quyết định.</w:t>
      </w:r>
    </w:p>
    <w:p>
      <w:r>
        <w:t>2 giờ</w:t>
      </w:r>
    </w:p>
    <w:p>
      <w:r>
        <w:t>Mẫu: 04,05</w:t>
      </w:r>
    </w:p>
    <w:p>
      <w:r>
        <w:t>Bước   3</w:t>
      </w:r>
    </w:p>
    <w:p>
      <w:r>
        <w:t>Lãnh đạo Sở</w:t>
      </w:r>
    </w:p>
    <w:p>
      <w:r>
        <w:t>Phó 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01, 04, 05, 06</w:t>
      </w:r>
    </w:p>
    <w:p>
      <w:r>
        <w:t>PHỤ LỤC II</w:t>
      </w:r>
    </w:p>
    <w:p>
      <w:r>
        <w:t>QUY TRÌNH NỘI BỘ GIẢI QUYẾT THỦ TỤC HÀNH CHÍNH THUỘC THẨM QUYỀN GIẢI QUYẾT CỦA SỞ CÔNG THƯƠNG NINH BÌNH</w:t>
      </w:r>
    </w:p>
    <w:p>
      <w:r>
        <w:t>(Ban hành kèm theo Quyết định số: 108/QĐ-UBND ngày 26 tháng 01 năm 2024 của Chủ tịch UBND tỉnh Ninh Bình)</w:t>
      </w:r>
    </w:p>
    <w:p>
      <w:r>
        <w:t>A. THỦ TỤC HÀNH CHÍNH CẤP TỈNH</w:t>
      </w:r>
    </w:p>
    <w:p>
      <w:r>
        <w:t>STT</w:t>
      </w:r>
    </w:p>
    <w:p>
      <w:r>
        <w:t>Mã số TTHC</w:t>
      </w:r>
    </w:p>
    <w:p>
      <w:r>
        <w:t>Tên quy trình nội bộ giải quyết thủ tục hành chính</w:t>
      </w:r>
    </w:p>
    <w:p>
      <w:r>
        <w:t>Căn cứ pháp lý quy định việc bãi bỏ quy trình nội bộ giải quyết thủ tục hành chính</w:t>
      </w:r>
    </w:p>
    <w:p>
      <w:r>
        <w:t>Ghi chú</w:t>
      </w:r>
    </w:p>
    <w:p>
      <w:r>
        <w:t>I</w:t>
      </w:r>
    </w:p>
    <w:p>
      <w:r>
        <w:t>LĨNH VỰC QUẢN LÝ BÁN HÀNG ĐA CẤP</w:t>
      </w:r>
    </w:p>
    <w:p>
      <w:r>
        <w:t>1</w:t>
      </w:r>
    </w:p>
    <w:p>
      <w:r>
        <w:t>2.000631.H42</w:t>
      </w:r>
    </w:p>
    <w:p>
      <w:r>
        <w:t>Đăng ký sửa đổi, bổ sung nội dung hoạt động bán hàng đa cấp tại địa phương</w:t>
      </w:r>
    </w:p>
    <w:p>
      <w:r>
        <w:t>- Quyết định số 76/QĐ-UBND ngày 18/01/2024 của UBND tỉnh về việc Công bố Danh mục thủ tục hành chính sửa đổi, bổ sung trong lĩnh vực quản lý bán hàng đa cấp thuộc thẩm quyền giải quyết của Sở Công Thương tỉnh Ninh Bình</w:t>
      </w:r>
    </w:p>
    <w:p>
      <w:r>
        <w:t>- Quy trình nội bộ giải quyết TTHC này được ban hành tại Quyết định số 557/QĐ-UBND ngày 14/7/2023 về việc phê duyệt Quy trình nội bộ giải quyết thủ tục hành chính thuộc thẩm quyền giải quyết của Sở Công Thương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