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1079/QĐ-UBND năm 2025 phê duyệt Quy trình nội bộ trong giải quyết thủ tục hành chính lĩnh vực Địa chất và khoáng sản, lĩnh vực Môi trường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1079/QĐ-UBND</w:t>
      </w:r>
    </w:p>
    <w:p>
      <w:r>
        <w:t>Điện Biên, ngày 28 tháng 5 năm 2025</w:t>
      </w:r>
    </w:p>
    <w:p>
      <w:r>
        <w:t>QUYẾT ĐỊNH</w:t>
      </w:r>
    </w:p>
    <w:p>
      <w:r>
        <w:t>PHÊ DUYỆT QUY TRÌNH NỘI BỘ TRONG GIẢI QUYẾT THỦ TỤC HÀNH CHÍNH LĨNH VỰC ĐỊA CHẤT VÀ KHOÁNG SẢN, LĨNH VỰC MÔI TRƯỜNG THUỘC PHẠM VI, CHỨC NĂNG QUẢN LÝ CỦA SỞ NÔNG NGHIỆP VÀ MÔI TRƯỜNG TỈNH ĐIỆN BIÊN</w:t>
      </w:r>
    </w:p>
    <w:p>
      <w:r>
        <w:t>CHỦ TỊCH ỦY BAN NHÂN DÂN TỈNH ĐIỆN BIÊN</w:t>
      </w:r>
    </w:p>
    <w:p>
      <w:r>
        <w:t>Căn cứ Luật Tổ chức chính quyền địa phương ngày 19/2/2025; Luật sửa đổi, bổ sung một số điều của Luật Tổ chức của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848/QĐ-UBND ngày 28/4/2025 của Chủ tịch Ủy ban nhân dân tỉnh về việc công bố Danh mục thủ tục hành chính chuẩn hóa các lĩnh vực địa chất và khoáng sản, lĩnh vực môi trường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34 quy trình nội bộ trong giải quyết thủ tục hành chính lĩnh vực địa chất và khoáng sản, lĩnh vực môi trường thuộc phạm vi, chức năng quản lý của Sở Nông nghiệp và Môi trường tỉnh Điện Biên  (có Quy trình cụ thể kèm theo).</w:t>
      </w:r>
    </w:p>
    <w:p>
      <w:r>
        <w:t>Điều 2.      Quyết định này có hiệu lực thi hành kể từ ngày ký. Thay thế các quy trình nội bộ ban hành kèm theo Quyết định số 605/QĐ-UBND ngày 27/3/2025 của Chủ tịch Ủy ban nhân dân tỉnh phê duyệt quy trình nội bộ trong giải quyết thủ tục hành chính lĩnh vực khoáng sản, lĩnh vực thuế thuộc phạm vi chức năng quản lý của Sở Nông nghiệp và Môi trường tỉnh Điện Biên (trừ quy trình số 01 tại Mục II, Phần A).</w:t>
      </w:r>
    </w:p>
    <w:p>
      <w:r>
        <w:t>Bãi bỏ các Quyết định số: 600/QĐ-UBND ngày 04/4/2022, số 1958/QĐ- UBND ngày 30/11/2023 của Chủ tịch UBND tỉnh về việc phê duyệt quy trình nội bộ trong giải quyết thủ tục hành chính của Sở Tài nguyên và Môi trường tỉnh Điện Biên.</w:t>
      </w:r>
    </w:p>
    <w:p>
      <w:r>
        <w:t>Điều 3.    Chánh Văn phòng Ủy ban nhân dân tỉnh, Giám đốc Sở Nông nghiệp và Môi trường; Chủ tịch Ủy ban nhân dân cấp huyện, Chủ tịch Ủy ban nhân dân cấp xã trên địa bàn Tỉnh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KT, KSTT  .</w:t>
      </w:r>
    </w:p>
    <w:p>
      <w:r>
        <w:t>KT. CHỦ TỊCH</w:t>
      </w:r>
    </w:p>
    <w:p>
      <w:r>
        <w:t>PHÓ CHỦ TỊCH</w:t>
      </w:r>
    </w:p>
    <w:p>
      <w:r>
        <w:t>Phạm Đức Toàn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