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1079/QĐ-UBND năm 2023 bãi bỏ Quyết định 2381/QĐ-UBND và 2442/QĐ-UBND do thành phố Đà Nẵng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1079/QĐ-UBND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25/05/2023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07/06/2023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ĐÀ NẴNG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1079/QĐ-UBND</w:t>
      </w:r>
    </w:p>
    <w:p>
      <w:r>
        <w:t>Đà Nẵng, ngày 25 tháng 5 năm 2023</w:t>
      </w:r>
    </w:p>
    <w:p>
      <w:r>
        <w:t>QUYẾT ĐỊNH</w:t>
      </w:r>
    </w:p>
    <w:p>
      <w:r>
        <w:t>VỀ VIỆC BÃI BỎ QUYẾT ĐỊNH SỐ 2381/QĐ-UBND NGÀY 07 THÁNG 9 NĂM 2022 VÀ QUYẾT ĐỊNH SỐ 2442/QĐ-UBND NGÀY 16 THÁNG 9 NĂM 2022 CỦA ỦY BAN NHÂN DÂN THÀNH PHỐ ĐÀ NẴNG</w:t>
      </w:r>
    </w:p>
    <w:p>
      <w:r>
        <w:t>ỦY BAN NHÂN DÂN THÀNH PHỐ ĐÀ NẴNG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Quyết định số 17/2023/QĐ-UBND ngày 25 tháng 5 năm 2023 của Ủy ban nhân dân thành phố Đà Nẵng ban hành Quy định về chức năng, nhiệm vụ, quyền hạn và cơ cấu tổ chức của Sở Y tế thành phố Đà Nẵng;</w:t>
      </w:r>
    </w:p>
    <w:p>
      <w:r>
        <w:t>Theo đề nghị của Giám đốc Sở Y tế tại Tờ trình số 1419/TTr-SYT ngày 11 tháng 4 năm 2023.</w:t>
      </w:r>
    </w:p>
    <w:p>
      <w:r>
        <w:t>QUYẾT ĐỊNH:</w:t>
      </w:r>
    </w:p>
    <w:p>
      <w:r>
        <w:t>Điều 1.  Bãi bỏ Quyết định số 2381/QĐ-UBND ngày 07 tháng 9 năm 2022 của UBND thành phố Đà Nẵng về việc quy định chức năng, nhiệm vụ, quyền hạn và cơ cấu tổ chức của Sở Y tế thành phố Đà Nẵng và Quyết định số 2442/QĐ-UBND ngày 16 tháng 9 năm 2022 của UBND thành phố Đà Nẵng về việc bổ sung điểm b khoản 3 Điều 1 Quyết định số 2381/QĐ-UBND của UBND thành phố về việc quy định chức năng, nhiệm vụ, quyền hạn và cơ cấu tổ chức của Sở Y tế thành phố Đà Nẵng.</w:t>
      </w:r>
    </w:p>
    <w:p>
      <w:r>
        <w:t>Điều 2.  Quyết định này có hiệu lực kể từ ngày 07 tháng 6 năm 2023</w:t>
      </w:r>
    </w:p>
    <w:p>
      <w:r>
        <w:t>Điều 3.  Chánh Văn phòng Ủy ban nhân dân thành phố; Giám đốc Sở Y tế và thủ trưởng các cơ quan, đơn vị có liên quan chịu trách nhiệm thi hành Quyết định này./.</w:t>
      </w:r>
    </w:p>
    <w:p>
      <w:r>
        <w:t>Nơi nhận:</w:t>
      </w:r>
    </w:p>
    <w:p>
      <w:r>
        <w:t>- Bộ Y tế; Bộ Nội vụ;</w:t>
      </w:r>
    </w:p>
    <w:p>
      <w:r>
        <w:t>- Thường trực Thành ủy;</w:t>
      </w:r>
    </w:p>
    <w:p>
      <w:r>
        <w:t>- Thường trực HĐND thành phố;</w:t>
      </w:r>
    </w:p>
    <w:p>
      <w:r>
        <w:t>- Chủ tịch, các Phó Chủ tịch UBND thành phố;</w:t>
      </w:r>
    </w:p>
    <w:p>
      <w:r>
        <w:t>- Các sở, ban, ngành;</w:t>
      </w:r>
    </w:p>
    <w:p>
      <w:r>
        <w:t>- UBND các quận, huyện;</w:t>
      </w:r>
    </w:p>
    <w:p>
      <w:r>
        <w:t>- Lưu: VT, SYT.</w:t>
      </w:r>
    </w:p>
    <w:p>
      <w:r>
        <w:t>TM. ỦY BAN NHÂN DÂN</w:t>
      </w:r>
    </w:p>
    <w:p>
      <w:r>
        <w:t>CHỦ TỊCH</w:t>
      </w:r>
    </w:p>
    <w:p>
      <w:r>
        <w:t>Lê Trung Chinh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